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1e6" w14:textId="c198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2025 года № 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подпункт 9) графы 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подпункт 11) графы 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30, подпункт 9) графы 5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188, подпункт 10) графы 5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189, подпункт 10) графы 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224, подпункт 23) графы 5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252: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некоммерческое акционерное общество "Национальный центр детской реабилитации";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307: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117)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товарищество с ограниченной ответственностью "Национальный научный центр особо опасных инфекций имени Масгута Айкимбаева";";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119)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товарищество с ограниченной ответственностью "Talgar Eco City-2";";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120)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"120) некоммерческое акционерное общество "Национальный центр детской реабилитации";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308: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товарищество с ограниченной ответственностью "SK Water Solutions";";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некоммерческое акционерное общество "Национальный центр детской реабилитации";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315: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республиканские государственные предприятия;";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некоммерческое акционерное общество "Национальный центр детской реабилитации";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328, подпункт 2) графы 5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337, подпункт 9) графы 5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338, подпункт 27) графы 5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345, подпункт 2) графы 5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346: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некоммерческое акционерное общество "Национальный центр детской реабилитации";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365: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368, подпункт 8) графы 5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товарищество с ограниченной ответственностью "Национальный научный центр особо опасных инфекций имени Масгута Айкимбаева";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389: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некоммерческое акционерное общество "Национальный центр детской реабилитации";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402: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республиканские государственные и коммунальные предприятия;";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некоммерческое акционерное общество "Национальный центр детской реабилитации";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418-1,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419: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товарищество с ограниченной ответственностью "Energy Solution Center";";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некоммерческое акционерное общество "Национальный центр детской реабилитации".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