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2e28" w14:textId="7292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киберспорта в Республике Казахстан на 2025-2029 годы</w:t>
      </w:r>
    </w:p>
    <w:p>
      <w:pPr>
        <w:spacing w:after="0"/>
        <w:ind w:left="0"/>
        <w:jc w:val="both"/>
      </w:pPr>
      <w:r>
        <w:rPr>
          <w:rFonts w:ascii="Times New Roman"/>
          <w:b w:val="false"/>
          <w:i w:val="false"/>
          <w:color w:val="000000"/>
          <w:sz w:val="28"/>
        </w:rPr>
        <w:t>Постановление Правительства Республики Казахстан от 2 июня 2025 года № 399</w:t>
      </w:r>
    </w:p>
    <w:p>
      <w:pPr>
        <w:spacing w:after="0"/>
        <w:ind w:left="0"/>
        <w:jc w:val="both"/>
      </w:pPr>
      <w:bookmarkStart w:name="z3" w:id="0"/>
      <w:r>
        <w:rPr>
          <w:rFonts w:ascii="Times New Roman"/>
          <w:b w:val="false"/>
          <w:i w:val="false"/>
          <w:color w:val="000000"/>
          <w:sz w:val="28"/>
        </w:rPr>
        <w:t>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киберспорта в Республике Казахстан на 2025–2029 годы (далее – Концепция). </w:t>
      </w:r>
    </w:p>
    <w:bookmarkEnd w:id="1"/>
    <w:bookmarkStart w:name="z5" w:id="2"/>
    <w:p>
      <w:pPr>
        <w:spacing w:after="0"/>
        <w:ind w:left="0"/>
        <w:jc w:val="both"/>
      </w:pPr>
      <w:r>
        <w:rPr>
          <w:rFonts w:ascii="Times New Roman"/>
          <w:b w:val="false"/>
          <w:i w:val="false"/>
          <w:color w:val="000000"/>
          <w:sz w:val="28"/>
        </w:rPr>
        <w:t xml:space="preserve">
      2. Центральным государственным, местным исполнительным органам и иным организациям (по согласованию), ответственным за реализацию Концепции: </w:t>
      </w:r>
    </w:p>
    <w:bookmarkEnd w:id="2"/>
    <w:bookmarkStart w:name="z6" w:id="3"/>
    <w:p>
      <w:pPr>
        <w:spacing w:after="0"/>
        <w:ind w:left="0"/>
        <w:jc w:val="both"/>
      </w:pPr>
      <w:r>
        <w:rPr>
          <w:rFonts w:ascii="Times New Roman"/>
          <w:b w:val="false"/>
          <w:i w:val="false"/>
          <w:color w:val="000000"/>
          <w:sz w:val="28"/>
        </w:rPr>
        <w:t xml:space="preserve">
      1) принять необходимые меры по реализации Концепции; </w:t>
      </w:r>
    </w:p>
    <w:bookmarkEnd w:id="3"/>
    <w:bookmarkStart w:name="z7" w:id="4"/>
    <w:p>
      <w:pPr>
        <w:spacing w:after="0"/>
        <w:ind w:left="0"/>
        <w:jc w:val="both"/>
      </w:pPr>
      <w:r>
        <w:rPr>
          <w:rFonts w:ascii="Times New Roman"/>
          <w:b w:val="false"/>
          <w:i w:val="false"/>
          <w:color w:val="000000"/>
          <w:sz w:val="28"/>
        </w:rPr>
        <w:t xml:space="preserve">
      2) обеспечить своевременное исполнение Плана действий по реализации Концепции; </w:t>
      </w:r>
    </w:p>
    <w:bookmarkEnd w:id="4"/>
    <w:bookmarkStart w:name="z8" w:id="5"/>
    <w:p>
      <w:pPr>
        <w:spacing w:after="0"/>
        <w:ind w:left="0"/>
        <w:jc w:val="both"/>
      </w:pPr>
      <w:r>
        <w:rPr>
          <w:rFonts w:ascii="Times New Roman"/>
          <w:b w:val="false"/>
          <w:i w:val="false"/>
          <w:color w:val="000000"/>
          <w:sz w:val="28"/>
        </w:rPr>
        <w:t xml:space="preserve">
      3) не позднее 1 апреля года, следующего за отчетным годом, представлять информацию о ходе реализации Концепции в Министерство туризма и спорта Республики Казахстан. </w:t>
      </w:r>
    </w:p>
    <w:bookmarkEnd w:id="5"/>
    <w:bookmarkStart w:name="z9" w:id="6"/>
    <w:p>
      <w:pPr>
        <w:spacing w:after="0"/>
        <w:ind w:left="0"/>
        <w:jc w:val="both"/>
      </w:pPr>
      <w:r>
        <w:rPr>
          <w:rFonts w:ascii="Times New Roman"/>
          <w:b w:val="false"/>
          <w:i w:val="false"/>
          <w:color w:val="000000"/>
          <w:sz w:val="28"/>
        </w:rPr>
        <w:t xml:space="preserve">
      3. Министерству туризма и спорта Республики Казахстан не позднее 1 мая, следующего за отчетным годом, представлять информацию о реализации Концепции в Министерство национальной экономики Республики Казахстан. </w:t>
      </w:r>
    </w:p>
    <w:bookmarkEnd w:id="6"/>
    <w:bookmarkStart w:name="z10" w:id="7"/>
    <w:p>
      <w:pPr>
        <w:spacing w:after="0"/>
        <w:ind w:left="0"/>
        <w:jc w:val="both"/>
      </w:pPr>
      <w:r>
        <w:rPr>
          <w:rFonts w:ascii="Times New Roman"/>
          <w:b w:val="false"/>
          <w:i w:val="false"/>
          <w:color w:val="000000"/>
          <w:sz w:val="28"/>
        </w:rPr>
        <w:t>
      4. Министерству национальной экономики Республики Казахстан до 15 июня, следующего за отчетным годом, направлять сводную информацию о ходе реализации Концепции в Аппарат Правительства Республики Казахстан.</w:t>
      </w:r>
    </w:p>
    <w:bookmarkEnd w:id="7"/>
    <w:bookmarkStart w:name="z11"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Министерство туризма и спорта Республики Казахстан.</w:t>
      </w:r>
    </w:p>
    <w:bookmarkEnd w:id="8"/>
    <w:bookmarkStart w:name="z12" w:id="9"/>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2025 года № 399</w:t>
            </w:r>
          </w:p>
        </w:tc>
      </w:tr>
    </w:tbl>
    <w:bookmarkStart w:name="z15" w:id="10"/>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киберспорта в Республике Казахстан на 2025–2029 годы</w:t>
      </w:r>
    </w:p>
    <w:bookmarkEnd w:id="10"/>
    <w:bookmarkStart w:name="z16" w:id="11"/>
    <w:p>
      <w:pPr>
        <w:spacing w:after="0"/>
        <w:ind w:left="0"/>
        <w:jc w:val="left"/>
      </w:pPr>
      <w:r>
        <w:rPr>
          <w:rFonts w:ascii="Times New Roman"/>
          <w:b/>
          <w:i w:val="false"/>
          <w:color w:val="000000"/>
        </w:rPr>
        <w:t xml:space="preserve"> Содержание</w:t>
      </w:r>
    </w:p>
    <w:bookmarkEnd w:id="11"/>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xml:space="preserve">. Анализ текущей ситуации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Обзор международного опыта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Видение развития киберспорта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Основные принципы и подходы развития киберспорта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1</w:t>
      </w:r>
      <w:r>
        <w:rPr>
          <w:rFonts w:ascii="Times New Roman"/>
          <w:b w:val="false"/>
          <w:i w:val="false"/>
          <w:color w:val="000000"/>
          <w:sz w:val="28"/>
        </w:rPr>
        <w:t>. Развитие киберспорта в образовании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2</w:t>
      </w:r>
      <w:r>
        <w:rPr>
          <w:rFonts w:ascii="Times New Roman"/>
          <w:b w:val="false"/>
          <w:i w:val="false"/>
          <w:color w:val="000000"/>
          <w:sz w:val="28"/>
        </w:rPr>
        <w:t>. Информационная поддержка киберспорта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3</w:t>
      </w:r>
      <w:r>
        <w:rPr>
          <w:rFonts w:ascii="Times New Roman"/>
          <w:b w:val="false"/>
          <w:i w:val="false"/>
          <w:color w:val="000000"/>
          <w:sz w:val="28"/>
        </w:rPr>
        <w:t>. Популяризация киберспорта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4</w:t>
      </w:r>
      <w:r>
        <w:rPr>
          <w:rFonts w:ascii="Times New Roman"/>
          <w:b w:val="false"/>
          <w:i w:val="false"/>
          <w:color w:val="000000"/>
          <w:sz w:val="28"/>
        </w:rPr>
        <w:t>. Киберспорт как спорт высших достижений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5</w:t>
      </w:r>
      <w:r>
        <w:rPr>
          <w:rFonts w:ascii="Times New Roman"/>
          <w:b w:val="false"/>
          <w:i w:val="false"/>
          <w:color w:val="000000"/>
          <w:sz w:val="28"/>
        </w:rPr>
        <w:t xml:space="preserve">. Стабильность развития киберспорта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План действий по реализации Концепции развития киберспорта в Республике Казахстан на 2025–2029 годы</w:t>
      </w:r>
    </w:p>
    <w:bookmarkStart w:name="z29" w:id="12"/>
    <w:p>
      <w:pPr>
        <w:spacing w:after="0"/>
        <w:ind w:left="0"/>
        <w:jc w:val="left"/>
      </w:pPr>
      <w:r>
        <w:rPr>
          <w:rFonts w:ascii="Times New Roman"/>
          <w:b/>
          <w:i w:val="false"/>
          <w:color w:val="000000"/>
        </w:rPr>
        <w:t xml:space="preserve"> Раздел 1. Паспорт</w:t>
      </w:r>
    </w:p>
    <w:bookmarkEnd w:id="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киберспорта в Республике Казахстан на 2025–2029 годы (далее – Концепция)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Поручение Президента Республики Казахстан от 2 сентября 2024 года № 24-62-7.8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Концепции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туризма и спорта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Концепции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 Министерство науки и высшего образования Республики Казахстан, Министерство национальной экономики Республики Казахстан, Министерство просвещения Республики Казахстан, Министерство финансов Республики Казахстан, Министерство цифрового развития, инноваций и аэрокосмической промышленности Республики Казахстан,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 2029 годы </w:t>
            </w:r>
          </w:p>
        </w:tc>
      </w:tr>
    </w:tbl>
    <w:bookmarkStart w:name="z30" w:id="13"/>
    <w:p>
      <w:pPr>
        <w:spacing w:after="0"/>
        <w:ind w:left="0"/>
        <w:jc w:val="left"/>
      </w:pPr>
      <w:r>
        <w:rPr>
          <w:rFonts w:ascii="Times New Roman"/>
          <w:b/>
          <w:i w:val="false"/>
          <w:color w:val="000000"/>
        </w:rPr>
        <w:t xml:space="preserve"> Раздел 2. Анализ текущей ситуации</w:t>
      </w:r>
    </w:p>
    <w:bookmarkEnd w:id="13"/>
    <w:bookmarkStart w:name="z31" w:id="14"/>
    <w:p>
      <w:pPr>
        <w:spacing w:after="0"/>
        <w:ind w:left="0"/>
        <w:jc w:val="both"/>
      </w:pPr>
      <w:r>
        <w:rPr>
          <w:rFonts w:ascii="Times New Roman"/>
          <w:b w:val="false"/>
          <w:i w:val="false"/>
          <w:color w:val="000000"/>
          <w:sz w:val="28"/>
        </w:rPr>
        <w:t>
      Казахстан активно развивает киберспорт, делая его не только частью национальной культуры, но и важной составляющей экономики. Вложение в инфраструктуру, образовательные программы, а также международное сотрудничество создает мощную основу для устойчивого развития этой отрасли. Казахстан имеет все шансы занять одно из ведущих мест на мировой киберспортивной арене в ближайшие годы.</w:t>
      </w:r>
    </w:p>
    <w:bookmarkEnd w:id="14"/>
    <w:bookmarkStart w:name="z32" w:id="15"/>
    <w:p>
      <w:pPr>
        <w:spacing w:after="0"/>
        <w:ind w:left="0"/>
        <w:jc w:val="both"/>
      </w:pPr>
      <w:r>
        <w:rPr>
          <w:rFonts w:ascii="Times New Roman"/>
          <w:b w:val="false"/>
          <w:i w:val="false"/>
          <w:color w:val="000000"/>
          <w:sz w:val="28"/>
        </w:rPr>
        <w:t>
      В 2018 году Международный олимпийский комитет (далее – МОК) признал киберспорт как потенциальное направление Олимпийских игр, более того, признал важным направлением Олимпийских игр. В июле 2024 года на своей 142-й сессии в Париже МОК единогласно проголосовал за учреждение Олимпийских киберспортивных игр, а проведение первого мероприятия запланировано на 2027 год в Эр-Рияде, Саудовская Аравия.</w:t>
      </w:r>
    </w:p>
    <w:bookmarkEnd w:id="15"/>
    <w:bookmarkStart w:name="z33" w:id="16"/>
    <w:p>
      <w:pPr>
        <w:spacing w:after="0"/>
        <w:ind w:left="0"/>
        <w:jc w:val="both"/>
      </w:pPr>
      <w:r>
        <w:rPr>
          <w:rFonts w:ascii="Times New Roman"/>
          <w:b w:val="false"/>
          <w:i w:val="false"/>
          <w:color w:val="000000"/>
          <w:sz w:val="28"/>
        </w:rPr>
        <w:t>
      Это решение отражает приверженность МОК к вовлечению молодой аудитории и адаптации к меняющемуся ландшафту спортивных развлечений. Олимпийские киберспортивные игры будут включать ряд соревнований по киберспорту, выбранных в сотрудничестве с международными федерациями. МОК также сформировал Комиссию по киберспорту для надзора за развитием и интеграцией киберспорта в Олимпийское движение.</w:t>
      </w:r>
    </w:p>
    <w:bookmarkEnd w:id="16"/>
    <w:bookmarkStart w:name="z34" w:id="17"/>
    <w:p>
      <w:pPr>
        <w:spacing w:after="0"/>
        <w:ind w:left="0"/>
        <w:jc w:val="both"/>
      </w:pPr>
      <w:r>
        <w:rPr>
          <w:rFonts w:ascii="Times New Roman"/>
          <w:b w:val="false"/>
          <w:i w:val="false"/>
          <w:color w:val="000000"/>
          <w:sz w:val="28"/>
        </w:rPr>
        <w:t>
      В Казахстане киберспорт начал формироваться как организованная деятельность с начала 2000-х годов. Отправной точкой развития киберспорта в стране следует считать создание первой киберспортивной команды, а также участие национальной сборной Казахстана в международном турнире World Cyber Games в 2002 году.</w:t>
      </w:r>
    </w:p>
    <w:bookmarkEnd w:id="17"/>
    <w:bookmarkStart w:name="z35" w:id="18"/>
    <w:p>
      <w:pPr>
        <w:spacing w:after="0"/>
        <w:ind w:left="0"/>
        <w:jc w:val="both"/>
      </w:pPr>
      <w:r>
        <w:rPr>
          <w:rFonts w:ascii="Times New Roman"/>
          <w:b w:val="false"/>
          <w:i w:val="false"/>
          <w:color w:val="000000"/>
          <w:sz w:val="28"/>
        </w:rPr>
        <w:t xml:space="preserve">
      На сегодняшний день казахстанские игроки в составе киберспортивных команд добились значительных успехов в различных дисциплинах на международной арене, особенно в Counter-Strike: Global Offensive (CS:GO) на DreamHack Open Winter – 1 место (2016), PGL Major Kraków – 1 место (2017), Intel Extreme Masters XV – World Championship – 1 место (2021), BLAST Premier: Spring Finals – 1 место (2021), PGL Major Stockholm 3-4 место (2021). </w:t>
      </w:r>
    </w:p>
    <w:bookmarkEnd w:id="18"/>
    <w:bookmarkStart w:name="z36" w:id="19"/>
    <w:p>
      <w:pPr>
        <w:spacing w:after="0"/>
        <w:ind w:left="0"/>
        <w:jc w:val="both"/>
      </w:pPr>
      <w:r>
        <w:rPr>
          <w:rFonts w:ascii="Times New Roman"/>
          <w:b w:val="false"/>
          <w:i w:val="false"/>
          <w:color w:val="000000"/>
          <w:sz w:val="28"/>
        </w:rPr>
        <w:t xml:space="preserve">
      Киберспорт получил признание и поддержку на государственном уровне. 25 июня 2018 года уполномоченный орган в области физической культуры и спорта аккредитовал республиканское общественное объединение "Qazaq Cybersport Federation" (далее – QCF), признав киберспорт официальным видом спорта в стране. QCF осуществляет ряд проектов и турниров, направленных на популяризацию киберспорта, поддержку молодых талантов, а также укрепление социальной роли киберспорта. </w:t>
      </w:r>
    </w:p>
    <w:bookmarkEnd w:id="19"/>
    <w:bookmarkStart w:name="z37" w:id="20"/>
    <w:p>
      <w:pPr>
        <w:spacing w:after="0"/>
        <w:ind w:left="0"/>
        <w:jc w:val="both"/>
      </w:pPr>
      <w:r>
        <w:rPr>
          <w:rFonts w:ascii="Times New Roman"/>
          <w:b w:val="false"/>
          <w:i w:val="false"/>
          <w:color w:val="000000"/>
          <w:sz w:val="28"/>
        </w:rPr>
        <w:t xml:space="preserve">
      С 2021 года уполномоченный орган в области физической культуры и спорта организует кубок Республики Казахстан (далее – КРК) – ежегодное национальное киберспортивное соревнование, обладающее статусом официального спортивного мероприятия. </w:t>
      </w:r>
    </w:p>
    <w:bookmarkEnd w:id="20"/>
    <w:bookmarkStart w:name="z38" w:id="21"/>
    <w:p>
      <w:pPr>
        <w:spacing w:after="0"/>
        <w:ind w:left="0"/>
        <w:jc w:val="both"/>
      </w:pPr>
      <w:r>
        <w:rPr>
          <w:rFonts w:ascii="Times New Roman"/>
          <w:b w:val="false"/>
          <w:i w:val="false"/>
          <w:color w:val="000000"/>
          <w:sz w:val="28"/>
        </w:rPr>
        <w:t>
      За период с 2021 по 2024 годы в рамках КРК:</w:t>
      </w:r>
    </w:p>
    <w:bookmarkEnd w:id="21"/>
    <w:bookmarkStart w:name="z39" w:id="22"/>
    <w:p>
      <w:pPr>
        <w:spacing w:after="0"/>
        <w:ind w:left="0"/>
        <w:jc w:val="both"/>
      </w:pPr>
      <w:r>
        <w:rPr>
          <w:rFonts w:ascii="Times New Roman"/>
          <w:b w:val="false"/>
          <w:i w:val="false"/>
          <w:color w:val="000000"/>
          <w:sz w:val="28"/>
        </w:rPr>
        <w:t>
      в соревнованиях приняло участие более тысячи игроков со всех регионов страны;</w:t>
      </w:r>
    </w:p>
    <w:bookmarkEnd w:id="22"/>
    <w:bookmarkStart w:name="z40" w:id="23"/>
    <w:p>
      <w:pPr>
        <w:spacing w:after="0"/>
        <w:ind w:left="0"/>
        <w:jc w:val="both"/>
      </w:pPr>
      <w:r>
        <w:rPr>
          <w:rFonts w:ascii="Times New Roman"/>
          <w:b w:val="false"/>
          <w:i w:val="false"/>
          <w:color w:val="000000"/>
          <w:sz w:val="28"/>
        </w:rPr>
        <w:t>
      был разыгран призовой фонд в размере 36,5 миллиона тенге;</w:t>
      </w:r>
    </w:p>
    <w:bookmarkEnd w:id="23"/>
    <w:bookmarkStart w:name="z41" w:id="24"/>
    <w:p>
      <w:pPr>
        <w:spacing w:after="0"/>
        <w:ind w:left="0"/>
        <w:jc w:val="both"/>
      </w:pPr>
      <w:r>
        <w:rPr>
          <w:rFonts w:ascii="Times New Roman"/>
          <w:b w:val="false"/>
          <w:i w:val="false"/>
          <w:color w:val="000000"/>
          <w:sz w:val="28"/>
        </w:rPr>
        <w:t>
      проведены финальные этапы соревнований в локальной (офлайн) сети (далее – LAN-финал), куда лучшие игроки приглашались с полной оплатой расходов на перел ет, проживание и питание;</w:t>
      </w:r>
    </w:p>
    <w:bookmarkEnd w:id="24"/>
    <w:bookmarkStart w:name="z42" w:id="25"/>
    <w:p>
      <w:pPr>
        <w:spacing w:after="0"/>
        <w:ind w:left="0"/>
        <w:jc w:val="both"/>
      </w:pPr>
      <w:r>
        <w:rPr>
          <w:rFonts w:ascii="Times New Roman"/>
          <w:b w:val="false"/>
          <w:i w:val="false"/>
          <w:color w:val="000000"/>
          <w:sz w:val="28"/>
        </w:rPr>
        <w:t>
      были представлены следующие киберспортивные дисциплины:</w:t>
      </w:r>
    </w:p>
    <w:bookmarkEnd w:id="25"/>
    <w:bookmarkStart w:name="z43" w:id="26"/>
    <w:p>
      <w:pPr>
        <w:spacing w:after="0"/>
        <w:ind w:left="0"/>
        <w:jc w:val="both"/>
      </w:pPr>
      <w:r>
        <w:rPr>
          <w:rFonts w:ascii="Times New Roman"/>
          <w:b w:val="false"/>
          <w:i w:val="false"/>
          <w:color w:val="000000"/>
          <w:sz w:val="28"/>
        </w:rPr>
        <w:t>
      PC и консольные дисциплины:</w:t>
      </w:r>
    </w:p>
    <w:bookmarkEnd w:id="26"/>
    <w:bookmarkStart w:name="z44" w:id="27"/>
    <w:p>
      <w:pPr>
        <w:spacing w:after="0"/>
        <w:ind w:left="0"/>
        <w:jc w:val="both"/>
      </w:pPr>
      <w:r>
        <w:rPr>
          <w:rFonts w:ascii="Times New Roman"/>
          <w:b w:val="false"/>
          <w:i w:val="false"/>
          <w:color w:val="000000"/>
          <w:sz w:val="28"/>
        </w:rPr>
        <w:t xml:space="preserve">
      Counter-Strike: Global Offensive / Counter-Strike 2; </w:t>
      </w:r>
    </w:p>
    <w:bookmarkEnd w:id="27"/>
    <w:bookmarkStart w:name="z45" w:id="28"/>
    <w:p>
      <w:pPr>
        <w:spacing w:after="0"/>
        <w:ind w:left="0"/>
        <w:jc w:val="both"/>
      </w:pPr>
      <w:r>
        <w:rPr>
          <w:rFonts w:ascii="Times New Roman"/>
          <w:b w:val="false"/>
          <w:i w:val="false"/>
          <w:color w:val="000000"/>
          <w:sz w:val="28"/>
        </w:rPr>
        <w:t>
      Dota 2;</w:t>
      </w:r>
    </w:p>
    <w:bookmarkEnd w:id="28"/>
    <w:bookmarkStart w:name="z46" w:id="29"/>
    <w:p>
      <w:pPr>
        <w:spacing w:after="0"/>
        <w:ind w:left="0"/>
        <w:jc w:val="both"/>
      </w:pPr>
      <w:r>
        <w:rPr>
          <w:rFonts w:ascii="Times New Roman"/>
          <w:b w:val="false"/>
          <w:i w:val="false"/>
          <w:color w:val="000000"/>
          <w:sz w:val="28"/>
        </w:rPr>
        <w:t>
      eFootball (PES) / EA SPORTS FC (FIFA);</w:t>
      </w:r>
    </w:p>
    <w:bookmarkEnd w:id="29"/>
    <w:bookmarkStart w:name="z47" w:id="30"/>
    <w:p>
      <w:pPr>
        <w:spacing w:after="0"/>
        <w:ind w:left="0"/>
        <w:jc w:val="both"/>
      </w:pPr>
      <w:r>
        <w:rPr>
          <w:rFonts w:ascii="Times New Roman"/>
          <w:b w:val="false"/>
          <w:i w:val="false"/>
          <w:color w:val="000000"/>
          <w:sz w:val="28"/>
        </w:rPr>
        <w:t>
      Mortal Kombat 1;</w:t>
      </w:r>
    </w:p>
    <w:bookmarkEnd w:id="30"/>
    <w:bookmarkStart w:name="z48" w:id="31"/>
    <w:p>
      <w:pPr>
        <w:spacing w:after="0"/>
        <w:ind w:left="0"/>
        <w:jc w:val="both"/>
      </w:pPr>
      <w:r>
        <w:rPr>
          <w:rFonts w:ascii="Times New Roman"/>
          <w:b w:val="false"/>
          <w:i w:val="false"/>
          <w:color w:val="000000"/>
          <w:sz w:val="28"/>
        </w:rPr>
        <w:t>
      мобильные дисциплины:</w:t>
      </w:r>
    </w:p>
    <w:bookmarkEnd w:id="31"/>
    <w:bookmarkStart w:name="z49" w:id="32"/>
    <w:p>
      <w:pPr>
        <w:spacing w:after="0"/>
        <w:ind w:left="0"/>
        <w:jc w:val="both"/>
      </w:pPr>
      <w:r>
        <w:rPr>
          <w:rFonts w:ascii="Times New Roman"/>
          <w:b w:val="false"/>
          <w:i w:val="false"/>
          <w:color w:val="000000"/>
          <w:sz w:val="28"/>
        </w:rPr>
        <w:t>
      PUBG Mobile;</w:t>
      </w:r>
    </w:p>
    <w:bookmarkEnd w:id="32"/>
    <w:bookmarkStart w:name="z50" w:id="33"/>
    <w:p>
      <w:pPr>
        <w:spacing w:after="0"/>
        <w:ind w:left="0"/>
        <w:jc w:val="both"/>
      </w:pPr>
      <w:r>
        <w:rPr>
          <w:rFonts w:ascii="Times New Roman"/>
          <w:b w:val="false"/>
          <w:i w:val="false"/>
          <w:color w:val="000000"/>
          <w:sz w:val="28"/>
        </w:rPr>
        <w:t>
      Clash Royale;</w:t>
      </w:r>
    </w:p>
    <w:bookmarkEnd w:id="33"/>
    <w:bookmarkStart w:name="z51" w:id="34"/>
    <w:p>
      <w:pPr>
        <w:spacing w:after="0"/>
        <w:ind w:left="0"/>
        <w:jc w:val="both"/>
      </w:pPr>
      <w:r>
        <w:rPr>
          <w:rFonts w:ascii="Times New Roman"/>
          <w:b w:val="false"/>
          <w:i w:val="false"/>
          <w:color w:val="000000"/>
          <w:sz w:val="28"/>
        </w:rPr>
        <w:t>
      Mobile Legends: Bang Bang.</w:t>
      </w:r>
    </w:p>
    <w:bookmarkEnd w:id="34"/>
    <w:bookmarkStart w:name="z52" w:id="35"/>
    <w:p>
      <w:pPr>
        <w:spacing w:after="0"/>
        <w:ind w:left="0"/>
        <w:jc w:val="both"/>
      </w:pPr>
      <w:r>
        <w:rPr>
          <w:rFonts w:ascii="Times New Roman"/>
          <w:b w:val="false"/>
          <w:i w:val="false"/>
          <w:color w:val="000000"/>
          <w:sz w:val="28"/>
        </w:rPr>
        <w:t>
      КРК охватывает широкий спектр игровых платформ и жанров, обеспечивая равные условия участия спортсменов. С каждым годом наблюдается рост уровня организации, медийного охвата и вовлеч енности участников, что подтверждает устойчивый интерес к турниру со стороны киберспортивного сообщества.</w:t>
      </w:r>
    </w:p>
    <w:bookmarkEnd w:id="35"/>
    <w:bookmarkStart w:name="z53" w:id="36"/>
    <w:p>
      <w:pPr>
        <w:spacing w:after="0"/>
        <w:ind w:left="0"/>
        <w:jc w:val="both"/>
      </w:pPr>
      <w:r>
        <w:rPr>
          <w:rFonts w:ascii="Times New Roman"/>
          <w:b w:val="false"/>
          <w:i w:val="false"/>
          <w:color w:val="000000"/>
          <w:sz w:val="28"/>
        </w:rPr>
        <w:t>
      В Республике Казахстан наряду с КРК проходит чемпионат Республики Казахстан по киберспорту (далее – ЧРК). Целью ЧРК является выявление сильнейших спортсменов страны, что закрепляет статус лучших игроков в национальном рейтинге.</w:t>
      </w:r>
    </w:p>
    <w:bookmarkEnd w:id="36"/>
    <w:bookmarkStart w:name="z54" w:id="37"/>
    <w:p>
      <w:pPr>
        <w:spacing w:after="0"/>
        <w:ind w:left="0"/>
        <w:jc w:val="both"/>
      </w:pPr>
      <w:r>
        <w:rPr>
          <w:rFonts w:ascii="Times New Roman"/>
          <w:b w:val="false"/>
          <w:i w:val="false"/>
          <w:color w:val="000000"/>
          <w:sz w:val="28"/>
        </w:rPr>
        <w:t>
      Более того, дважды в год проводится турнир Qazaqstan Qyzmet Cyber Cup (далее - QQCC) – специализированный турнир по EA SPORTS FC на платформе Sony PlayStation, организуемый для государственных служащих, сотрудников национальных компаний и субъектов квазигосударственного сектора, который способствует укреплению корпоративной культуры и популяризации киберспорта среди работников государственного сектора.</w:t>
      </w:r>
    </w:p>
    <w:bookmarkEnd w:id="37"/>
    <w:bookmarkStart w:name="z55" w:id="38"/>
    <w:p>
      <w:pPr>
        <w:spacing w:after="0"/>
        <w:ind w:left="0"/>
        <w:jc w:val="both"/>
      </w:pPr>
      <w:r>
        <w:rPr>
          <w:rFonts w:ascii="Times New Roman"/>
          <w:b w:val="false"/>
          <w:i w:val="false"/>
          <w:color w:val="000000"/>
          <w:sz w:val="28"/>
        </w:rPr>
        <w:t>
      Также для молодых талантов проводится Qazaqstan Counter-Strike 2 League (далее – QCL) – онлайн-лига по CS2, запущенная с целью выявления новых игроков и развития профессионального уровня команд. QCL становится отправной точкой для молодых талантов, стремящихся к росту и участию в международных киберспортивных соревнованиях.</w:t>
      </w:r>
    </w:p>
    <w:bookmarkEnd w:id="38"/>
    <w:bookmarkStart w:name="z56" w:id="39"/>
    <w:p>
      <w:pPr>
        <w:spacing w:after="0"/>
        <w:ind w:left="0"/>
        <w:jc w:val="both"/>
      </w:pPr>
      <w:r>
        <w:rPr>
          <w:rFonts w:ascii="Times New Roman"/>
          <w:b w:val="false"/>
          <w:i w:val="false"/>
          <w:color w:val="000000"/>
          <w:sz w:val="28"/>
        </w:rPr>
        <w:t xml:space="preserve">
      </w:t>
      </w:r>
      <w:r>
        <w:rPr>
          <w:rFonts w:ascii="Times New Roman"/>
          <w:b/>
          <w:i w:val="false"/>
          <w:color w:val="000000"/>
          <w:sz w:val="28"/>
        </w:rPr>
        <w:t>Перспективы развития киберспорта в мире и Казахстане</w:t>
      </w:r>
    </w:p>
    <w:bookmarkEnd w:id="39"/>
    <w:bookmarkStart w:name="z57" w:id="40"/>
    <w:p>
      <w:pPr>
        <w:spacing w:after="0"/>
        <w:ind w:left="0"/>
        <w:jc w:val="both"/>
      </w:pPr>
      <w:r>
        <w:rPr>
          <w:rFonts w:ascii="Times New Roman"/>
          <w:b w:val="false"/>
          <w:i w:val="false"/>
          <w:color w:val="000000"/>
          <w:sz w:val="28"/>
        </w:rPr>
        <w:t>
      Киберспортивная индустрия переживает значительный рост, при этом как количество игроков, так и размер аудитории быстро увеличиваются. В 2024 году мировой рынок киберспорта оценивался примерно в 6,61 миллиарда долларов США и по прогнозам достигнет около 48,09 миллиарда долларов США к 2034 году, что отражает совокупный среднегодовой темп прироста в 21,95 % (один из самых высоких по отрасли).</w:t>
      </w:r>
    </w:p>
    <w:bookmarkEnd w:id="40"/>
    <w:bookmarkStart w:name="z58" w:id="41"/>
    <w:p>
      <w:pPr>
        <w:spacing w:after="0"/>
        <w:ind w:left="0"/>
        <w:jc w:val="both"/>
      </w:pPr>
      <w:r>
        <w:rPr>
          <w:rFonts w:ascii="Times New Roman"/>
          <w:b w:val="false"/>
          <w:i w:val="false"/>
          <w:color w:val="000000"/>
          <w:sz w:val="28"/>
        </w:rPr>
        <w:t xml:space="preserve">
      Глобальная аудитория киберспорта достигла 532 миллиона зрителей в 2022 году и как ожидается превысит 640 миллионов зрителей к концу 2025 года. Это включает более 318 миллионов преданных энтузиастов и около 322 миллионов случайных зрителей. </w:t>
      </w:r>
    </w:p>
    <w:bookmarkEnd w:id="41"/>
    <w:bookmarkStart w:name="z59" w:id="42"/>
    <w:p>
      <w:pPr>
        <w:spacing w:after="0"/>
        <w:ind w:left="0"/>
        <w:jc w:val="both"/>
      </w:pPr>
      <w:r>
        <w:rPr>
          <w:rFonts w:ascii="Times New Roman"/>
          <w:b w:val="false"/>
          <w:i w:val="false"/>
          <w:color w:val="000000"/>
          <w:sz w:val="28"/>
        </w:rPr>
        <w:t xml:space="preserve">
      Рост интереса стимулирует расширение инфраструктуры киберспорта и организацию международных соревнований. Финал чемпионата мира по League of Legends в 2024 году привлек 20 000 болельщиков на арену O2 в Лондоне и установил новый рекорд с пиковым онлайн-просмотром в 6,94 миллиона зрителей, для сравнения, в 2020 пиковое количество онлайн-просмотров составило 3,8 миллиона зрителей. </w:t>
      </w:r>
    </w:p>
    <w:bookmarkEnd w:id="42"/>
    <w:bookmarkStart w:name="z60" w:id="43"/>
    <w:p>
      <w:pPr>
        <w:spacing w:after="0"/>
        <w:ind w:left="0"/>
        <w:jc w:val="both"/>
      </w:pPr>
      <w:r>
        <w:rPr>
          <w:rFonts w:ascii="Times New Roman"/>
          <w:b w:val="false"/>
          <w:i w:val="false"/>
          <w:color w:val="000000"/>
          <w:sz w:val="28"/>
        </w:rPr>
        <w:t xml:space="preserve">
      В региональном плане Азиатско-Тихоокеанский регион лидирует по количеству зрителей, на него приходится более 57 % мировых зрителей киберспорта. В целом быстрое расширение индустрии киберспорта меняет глобальный ландшафт развлечений, что обусловлено ростом участия зрительской аудитории и значительными инвестициями в инфраструктуру и международные мероприятия. Этот общемировой тренд не обойдет стороной и Казахстан. </w:t>
      </w:r>
    </w:p>
    <w:bookmarkEnd w:id="43"/>
    <w:bookmarkStart w:name="z61" w:id="44"/>
    <w:p>
      <w:pPr>
        <w:spacing w:after="0"/>
        <w:ind w:left="0"/>
        <w:jc w:val="both"/>
      </w:pPr>
      <w:r>
        <w:rPr>
          <w:rFonts w:ascii="Times New Roman"/>
          <w:b w:val="false"/>
          <w:i w:val="false"/>
          <w:color w:val="000000"/>
          <w:sz w:val="28"/>
        </w:rPr>
        <w:t>
      Прогнозируются дальнейший рост интереса к киберспорту, увеличение числа игроков и зрителей, что приведет к расширению инфраструктуры (в первую очередь сетевой интернет инфраструктуры) и организации международных соревнований.</w:t>
      </w:r>
    </w:p>
    <w:bookmarkEnd w:id="44"/>
    <w:bookmarkStart w:name="z62" w:id="45"/>
    <w:p>
      <w:pPr>
        <w:spacing w:after="0"/>
        <w:ind w:left="0"/>
        <w:jc w:val="both"/>
      </w:pPr>
      <w:r>
        <w:rPr>
          <w:rFonts w:ascii="Times New Roman"/>
          <w:b w:val="false"/>
          <w:i w:val="false"/>
          <w:color w:val="000000"/>
          <w:sz w:val="28"/>
        </w:rPr>
        <w:t>
      Строительство специализированных киберспортивных арен и тренировочных центров с современным оборудованием обеспечит Казахстану привлекательность как места проведения крупных международных мероприятий.</w:t>
      </w:r>
    </w:p>
    <w:bookmarkEnd w:id="45"/>
    <w:bookmarkStart w:name="z63"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Конкретные проблемы развития киберспортивной отрасли в Казахстане с </w:t>
      </w:r>
      <w:r>
        <w:rPr>
          <w:rFonts w:ascii="Times New Roman"/>
          <w:b/>
          <w:i w:val="false"/>
          <w:color w:val="000000"/>
          <w:sz w:val="28"/>
        </w:rPr>
        <w:t>уч</w:t>
      </w:r>
      <w:r>
        <w:rPr>
          <w:rFonts w:ascii="Times New Roman"/>
          <w:b w:val="false"/>
          <w:i w:val="false"/>
          <w:color w:val="000000"/>
          <w:sz w:val="28"/>
        </w:rPr>
        <w:t xml:space="preserve"> </w:t>
      </w:r>
      <w:r>
        <w:rPr>
          <w:rFonts w:ascii="Times New Roman"/>
          <w:b/>
          <w:i w:val="false"/>
          <w:color w:val="000000"/>
          <w:sz w:val="28"/>
        </w:rPr>
        <w:t>е</w:t>
      </w:r>
      <w:r>
        <w:rPr>
          <w:rFonts w:ascii="Times New Roman"/>
          <w:b/>
          <w:i w:val="false"/>
          <w:color w:val="000000"/>
          <w:sz w:val="28"/>
        </w:rPr>
        <w:t>том</w:t>
      </w:r>
      <w:r>
        <w:rPr>
          <w:rFonts w:ascii="Times New Roman"/>
          <w:b/>
          <w:i w:val="false"/>
          <w:color w:val="000000"/>
          <w:sz w:val="28"/>
        </w:rPr>
        <w:t xml:space="preserve"> мирового опыта:</w:t>
      </w:r>
    </w:p>
    <w:bookmarkEnd w:id="46"/>
    <w:bookmarkStart w:name="z64" w:id="47"/>
    <w:p>
      <w:pPr>
        <w:spacing w:after="0"/>
        <w:ind w:left="0"/>
        <w:jc w:val="both"/>
      </w:pPr>
      <w:r>
        <w:rPr>
          <w:rFonts w:ascii="Times New Roman"/>
          <w:b w:val="false"/>
          <w:i w:val="false"/>
          <w:color w:val="000000"/>
          <w:sz w:val="28"/>
        </w:rPr>
        <w:t xml:space="preserve">
      Одной из главных проблем в вопросе развития киберспорта в Казахстане является отсутствие финансовой стабильности, причем данная проблема затрагивает как вопросы финансирования текущей деятельности, так и вопросы инвестирования в новейшую инфраструктуру. Низкая финансовая заинтересованность в казахстанском киберспорте является следствием недостаточного развития отрасли, низкой платежеспособности населения, ограниченного объема текущего и потенциального рынка, высокой стоимости привлеч енных финансовых ресурсов и отсутствием долгосрочного финансирования. </w:t>
      </w:r>
    </w:p>
    <w:bookmarkEnd w:id="47"/>
    <w:bookmarkStart w:name="z65" w:id="48"/>
    <w:p>
      <w:pPr>
        <w:spacing w:after="0"/>
        <w:ind w:left="0"/>
        <w:jc w:val="both"/>
      </w:pPr>
      <w:r>
        <w:rPr>
          <w:rFonts w:ascii="Times New Roman"/>
          <w:b w:val="false"/>
          <w:i w:val="false"/>
          <w:color w:val="000000"/>
          <w:sz w:val="28"/>
        </w:rPr>
        <w:t xml:space="preserve">
      В результате развитие казахстанского киберспорта особенно на региональном уровне остается на полупрофессиональном уровне. Вместе с тем казахстанские игроки, добившиеся значимых успехов, привлекаются в зарубежные киберспортивные организации, что приводит к оттоку талантливых спортсменов и снижению внутренней конкурентоспособности. </w:t>
      </w:r>
    </w:p>
    <w:bookmarkEnd w:id="48"/>
    <w:bookmarkStart w:name="z66" w:id="49"/>
    <w:p>
      <w:pPr>
        <w:spacing w:after="0"/>
        <w:ind w:left="0"/>
        <w:jc w:val="both"/>
      </w:pPr>
      <w:r>
        <w:rPr>
          <w:rFonts w:ascii="Times New Roman"/>
          <w:b w:val="false"/>
          <w:i w:val="false"/>
          <w:color w:val="000000"/>
          <w:sz w:val="28"/>
        </w:rPr>
        <w:t>
      В существующей практике стран Содружества Независимых Государств финансирование киберспортивных организаций нередко осуществляется за счет букмекерских контор. Такой подход связан с этическими и имиджевыми рисками, а также отсутствием четкой регуляции по контрактам игроков, трансферам и призовым, усиливая неравенство между спортсменами из разных регионов.</w:t>
      </w:r>
    </w:p>
    <w:bookmarkEnd w:id="49"/>
    <w:bookmarkStart w:name="z67" w:id="50"/>
    <w:p>
      <w:pPr>
        <w:spacing w:after="0"/>
        <w:ind w:left="0"/>
        <w:jc w:val="both"/>
      </w:pPr>
      <w:r>
        <w:rPr>
          <w:rFonts w:ascii="Times New Roman"/>
          <w:b w:val="false"/>
          <w:i w:val="false"/>
          <w:color w:val="000000"/>
          <w:sz w:val="28"/>
        </w:rPr>
        <w:t>
      Одной из значимых проблем оста ется отсутствие интеграции киберспорта в молод ежную политику. На сегодняшний день киберспорт чаще воспринимается как развлечение, а не как современный инструмент личностного и профессионального развития. При этом он способен формировать у молод ежи ключевые навыки: командную работу, стрессоустойчивость и контроль, стратегическое мышление и способность к коммуникации. Однако такие возможности практически не используются ввиду отсутствия программы профориентации в этой сфере, системной работы с молод ежными центрами, слабого развития института наставничества и кадрового сопровождения молод ежных инициатив.</w:t>
      </w:r>
    </w:p>
    <w:bookmarkEnd w:id="50"/>
    <w:bookmarkStart w:name="z68" w:id="51"/>
    <w:p>
      <w:pPr>
        <w:spacing w:after="0"/>
        <w:ind w:left="0"/>
        <w:jc w:val="both"/>
      </w:pPr>
      <w:r>
        <w:rPr>
          <w:rFonts w:ascii="Times New Roman"/>
          <w:b w:val="false"/>
          <w:i w:val="false"/>
          <w:color w:val="000000"/>
          <w:sz w:val="28"/>
        </w:rPr>
        <w:t>
      Отдельного внимания требует вопрос развития инфраструктуры: в большинстве регионов отсутствуют специализированные площадки, оснащ енные тренировочные залы и постоянные киберспортивные хабы. Это существенно замедляет развитие киберспорта как на местном, так и на республиканском уровнях, препятствуя формированию устойчивой и эффективной экосистемы.</w:t>
      </w:r>
    </w:p>
    <w:bookmarkEnd w:id="51"/>
    <w:bookmarkStart w:name="z69" w:id="52"/>
    <w:p>
      <w:pPr>
        <w:spacing w:after="0"/>
        <w:ind w:left="0"/>
        <w:jc w:val="left"/>
      </w:pPr>
      <w:r>
        <w:rPr>
          <w:rFonts w:ascii="Times New Roman"/>
          <w:b/>
          <w:i w:val="false"/>
          <w:color w:val="000000"/>
        </w:rPr>
        <w:t xml:space="preserve"> Раздел 3. Обзор международного опыта</w:t>
      </w:r>
    </w:p>
    <w:bookmarkEnd w:id="52"/>
    <w:bookmarkStart w:name="z70" w:id="53"/>
    <w:p>
      <w:pPr>
        <w:spacing w:after="0"/>
        <w:ind w:left="0"/>
        <w:jc w:val="both"/>
      </w:pPr>
      <w:r>
        <w:rPr>
          <w:rFonts w:ascii="Times New Roman"/>
          <w:b w:val="false"/>
          <w:i w:val="false"/>
          <w:color w:val="000000"/>
          <w:sz w:val="28"/>
        </w:rPr>
        <w:t xml:space="preserve">
      Развитие мирового киберспорта тесно связано с прогрессом компьютерных технологий. Любительские турниры преобразовались в профессиональные лиги, а в настоящее время крупные международные чемпионаты проводятся в крытых стадионах, высокие призовые фонды стали нормой, достигая миллионов долларов. </w:t>
      </w:r>
    </w:p>
    <w:bookmarkEnd w:id="53"/>
    <w:bookmarkStart w:name="z71" w:id="54"/>
    <w:p>
      <w:pPr>
        <w:spacing w:after="0"/>
        <w:ind w:left="0"/>
        <w:jc w:val="both"/>
      </w:pPr>
      <w:r>
        <w:rPr>
          <w:rFonts w:ascii="Times New Roman"/>
          <w:b w:val="false"/>
          <w:i w:val="false"/>
          <w:color w:val="000000"/>
          <w:sz w:val="28"/>
        </w:rPr>
        <w:t>
      Киберспорт активно развивается по всему миру, и некоторые страны являются лидерами в этом направлении, предоставляя инфраструктуру, поддержку и значительные ресурсы для роста киберспортивной индустрии. Особенно выделяются на мировой арене такие страны как Южная Корея, Франция, Китай, Соедин енные Штаты Америки (далее – США), Россия.</w:t>
      </w:r>
    </w:p>
    <w:bookmarkEnd w:id="54"/>
    <w:bookmarkStart w:name="z72" w:id="55"/>
    <w:p>
      <w:pPr>
        <w:spacing w:after="0"/>
        <w:ind w:left="0"/>
        <w:jc w:val="both"/>
      </w:pPr>
      <w:r>
        <w:rPr>
          <w:rFonts w:ascii="Times New Roman"/>
          <w:b w:val="false"/>
          <w:i w:val="false"/>
          <w:color w:val="000000"/>
          <w:sz w:val="28"/>
        </w:rPr>
        <w:t>
      Киберспорт стал важной частью спортивной и экономической жизни многих стран. Одним из первых центров киберспорта стала Южная Корея. В 2001 году была создана Korean e-Sports Players Association (KeSPA), что способствовало официальному признанию и развитию киберспорта в стране. Согласно правительственному отчету турнир PUBG Nations Cup 2023, прошедший в сентябре 2023 года в Сеуле на арене "Sangam Colosseum", имел призовой фонд в размере 300 тысяч долларов США. Ежегодный турнир, организованный Корейской ассоциацией киберспорта (KeSPA), включает соревнования по различным дисциплинам, включая League of Legends. Призовые фонды этого турнира в разные годы составляли до 110 тысяч долларов США.</w:t>
      </w:r>
    </w:p>
    <w:bookmarkEnd w:id="55"/>
    <w:bookmarkStart w:name="z73" w:id="56"/>
    <w:p>
      <w:pPr>
        <w:spacing w:after="0"/>
        <w:ind w:left="0"/>
        <w:jc w:val="both"/>
      </w:pPr>
      <w:r>
        <w:rPr>
          <w:rFonts w:ascii="Times New Roman"/>
          <w:b w:val="false"/>
          <w:i w:val="false"/>
          <w:color w:val="000000"/>
          <w:sz w:val="28"/>
        </w:rPr>
        <w:t xml:space="preserve">
      Франция была одной из первых стран, которая официально признала киберспорт в качестве вида спорта. Это дало импульс развитию, сделав Францию центром киберспорта в Европе. Такие турниры как LFL и ESL Pro League, привлекают большое внимание зрителей, а такие события как DreamHack показывают, как сильно киберспорт популярен в стране. Особенно стоит отметить роль Франции в турнире по Valorant - VCT, где французы активно конкурируют на высоком уровне. Призовой фонд ESL Pro League в 2024 году составил 750 тысяч долларов. </w:t>
      </w:r>
    </w:p>
    <w:bookmarkEnd w:id="56"/>
    <w:bookmarkStart w:name="z74" w:id="57"/>
    <w:p>
      <w:pPr>
        <w:spacing w:after="0"/>
        <w:ind w:left="0"/>
        <w:jc w:val="both"/>
      </w:pPr>
      <w:r>
        <w:rPr>
          <w:rFonts w:ascii="Times New Roman"/>
          <w:b w:val="false"/>
          <w:i w:val="false"/>
          <w:color w:val="000000"/>
          <w:sz w:val="28"/>
        </w:rPr>
        <w:t>
      Киберспорт в Китае является важной частью современной культуры и экономики. Страна продолжает демонстрировать свои амбиции и лидерство в этой области. Вложение в развитие инфраструктуры, поддержка на государственном уровне, сотрудничество с крупными технологическими компаниями, такими как Tencent, и широкая популярность киберспортивных дисциплин делают Китай одной из ведущих мировых сил в киберспорте. Китайские турниры, такие как LPL или CDEC Cup, привлекают внимание зрителей по всему миру, а высокие призовые фонды становятся доказательством значимости и потенциала отрасли. Призовые фонды киберспортивных турниров LPL (League of Legends Pro League) в Китае варьируются в зависимости от сезона и года проведения. Например, в 2024 году: LPL Spring 2024 призовой фонд составил 590 тысяч долларов США, LPL Summer 2024: призовой фонд составил 580 тысяч долларов США. Стриминг на таких платформах как Huya и Douyin только укрепляет популярность киберспорта, предоставляя зрителям уникальную возможность следить за матчами и турнирами в режиме реального времени. В этом контексте Китай продолжает создавать экосистему, которая развивает киберспорт и делает его доступным для широкой аудитории.</w:t>
      </w:r>
    </w:p>
    <w:bookmarkEnd w:id="57"/>
    <w:bookmarkStart w:name="z75" w:id="58"/>
    <w:p>
      <w:pPr>
        <w:spacing w:after="0"/>
        <w:ind w:left="0"/>
        <w:jc w:val="both"/>
      </w:pPr>
      <w:r>
        <w:rPr>
          <w:rFonts w:ascii="Times New Roman"/>
          <w:b w:val="false"/>
          <w:i w:val="false"/>
          <w:color w:val="000000"/>
          <w:sz w:val="28"/>
        </w:rPr>
        <w:t>
      Киберспорт в США - это быстроразвивающаяся индустрия с сильными командами и крупными турнирами. США лидируют в таких играх как League of Legends, CS2, Valorant, Overwatch, Call of Duty и FIFA. На основных турнирах как LCS - Лига League of Legends, The International (TI) по Dota 2 призовой фонд составляет от 4 миллионов долларов до 40 миллионов долларов США. Платформой для трансляции турниров являются Twitch, YouTube Gaming и Facebook Gaming.</w:t>
      </w:r>
    </w:p>
    <w:bookmarkEnd w:id="58"/>
    <w:bookmarkStart w:name="z76" w:id="59"/>
    <w:p>
      <w:pPr>
        <w:spacing w:after="0"/>
        <w:ind w:left="0"/>
        <w:jc w:val="both"/>
      </w:pPr>
      <w:r>
        <w:rPr>
          <w:rFonts w:ascii="Times New Roman"/>
          <w:b w:val="false"/>
          <w:i w:val="false"/>
          <w:color w:val="000000"/>
          <w:sz w:val="28"/>
        </w:rPr>
        <w:t>
      Киберспорт в России с 2016 года признан видом спорта. Наиболее популярной игрой является Dota 2, где российская команда стала чемпионом на турнире The International 10 2021, выиграв 40 миллионов долларов США. Так же широко распространены CS2, League of Legends (LCL). Стриминг: Twitch и эфирная студия RuHub активно развиваются, где проходят стримы российских игроков и турниры.</w:t>
      </w:r>
    </w:p>
    <w:bookmarkEnd w:id="59"/>
    <w:bookmarkStart w:name="z77" w:id="60"/>
    <w:p>
      <w:pPr>
        <w:spacing w:after="0"/>
        <w:ind w:left="0"/>
        <w:jc w:val="left"/>
      </w:pPr>
      <w:r>
        <w:rPr>
          <w:rFonts w:ascii="Times New Roman"/>
          <w:b/>
          <w:i w:val="false"/>
          <w:color w:val="000000"/>
        </w:rPr>
        <w:t xml:space="preserve"> Раздел 4. Видение развития киберспорта</w:t>
      </w:r>
    </w:p>
    <w:bookmarkEnd w:id="60"/>
    <w:bookmarkStart w:name="z78" w:id="61"/>
    <w:p>
      <w:pPr>
        <w:spacing w:after="0"/>
        <w:ind w:left="0"/>
        <w:jc w:val="both"/>
      </w:pPr>
      <w:r>
        <w:rPr>
          <w:rFonts w:ascii="Times New Roman"/>
          <w:b w:val="false"/>
          <w:i w:val="false"/>
          <w:color w:val="000000"/>
          <w:sz w:val="28"/>
        </w:rPr>
        <w:t>
      В Казахстане признается потенциал киберспорта, поэтапно стимулируются развитие соответствующей инфраструктуры и продвижение данного направления среди населения. За последние годы наблюдается значительный рост популярности киберспорта в Казахстане. В 2024 году киберспортом и онлайн-играми в Казахстане интересовались около 3,5 миллиона человек, а к 2026 году прогнозируется достижение аудитории киберспорта до 5 миллионов человек. Среди наиболее популярных киберспортивных дисциплин в Казахстане выделяются Dota 2, Counter-Strike 2 (CS2), PUBG Mobile, Mobile Legends: Bang Bang. Эти данные подчеркивают динамичное развитие киберспорта, отражая массовость и рост интереса молодежи как со стороны участников, так и зрителей, а также расширение экономического потенциала отрасли.</w:t>
      </w:r>
    </w:p>
    <w:bookmarkEnd w:id="61"/>
    <w:bookmarkStart w:name="z79" w:id="62"/>
    <w:p>
      <w:pPr>
        <w:spacing w:after="0"/>
        <w:ind w:left="0"/>
        <w:jc w:val="both"/>
      </w:pPr>
      <w:r>
        <w:rPr>
          <w:rFonts w:ascii="Times New Roman"/>
          <w:b w:val="false"/>
          <w:i w:val="false"/>
          <w:color w:val="000000"/>
          <w:sz w:val="28"/>
        </w:rPr>
        <w:t>
      Ключевыми факторами развития киберспорта являются создание и регулирование соответствующих правил проведения соревнований, системы рейтинга спортсменов, а также формирование необходимой инфраструктуры. В приоритетном порядке это включает развитие сетевого и мобильного Интернета, обеспечение доступности высокопроизводительного компьютерного оборудования, мониторов с высокой частотой обновления, профессиональных периферийных устройств, инфраструктуры для трансляций, а также создание тренировочных баз. Поддержке подлежат не только команды и турниры, но и индивидуальные спортсмены с целью формирования благоприятной среды для их профессионального роста. Стратегически главным направлением развития массового киберспорта является широкое обеспечение населения доступом к недорогому, высокоскоростному и безлимитному Интернету, что создаст условия для формирования киберспортивного хаба на территории Центральной Азии.</w:t>
      </w:r>
    </w:p>
    <w:bookmarkEnd w:id="62"/>
    <w:bookmarkStart w:name="z80" w:id="63"/>
    <w:p>
      <w:pPr>
        <w:spacing w:after="0"/>
        <w:ind w:left="0"/>
        <w:jc w:val="both"/>
      </w:pPr>
      <w:r>
        <w:rPr>
          <w:rFonts w:ascii="Times New Roman"/>
          <w:b w:val="false"/>
          <w:i w:val="false"/>
          <w:color w:val="000000"/>
          <w:sz w:val="28"/>
        </w:rPr>
        <w:t>
      Одними из ключевых направлений развития киберспорта в Республике Казахстан на 2025–2029 годы станут создание и развитие региональных, студенческих и школьных киберспортивных лиг, которые станут основой для устойчивой и масштабной экосистемы, способной выявлять, продвигать талантливых игроков из всех уголков страны.</w:t>
      </w:r>
    </w:p>
    <w:bookmarkEnd w:id="63"/>
    <w:bookmarkStart w:name="z81" w:id="64"/>
    <w:p>
      <w:pPr>
        <w:spacing w:after="0"/>
        <w:ind w:left="0"/>
        <w:jc w:val="both"/>
      </w:pPr>
      <w:r>
        <w:rPr>
          <w:rFonts w:ascii="Times New Roman"/>
          <w:b w:val="false"/>
          <w:i w:val="false"/>
          <w:color w:val="000000"/>
          <w:sz w:val="28"/>
        </w:rPr>
        <w:t xml:space="preserve">
      </w:t>
      </w:r>
      <w:r>
        <w:rPr>
          <w:rFonts w:ascii="Times New Roman"/>
          <w:b/>
          <w:i w:val="false"/>
          <w:color w:val="000000"/>
          <w:sz w:val="28"/>
        </w:rPr>
        <w:t>Региональные лиги</w:t>
      </w:r>
    </w:p>
    <w:bookmarkEnd w:id="64"/>
    <w:bookmarkStart w:name="z82" w:id="65"/>
    <w:p>
      <w:pPr>
        <w:spacing w:after="0"/>
        <w:ind w:left="0"/>
        <w:jc w:val="both"/>
      </w:pPr>
      <w:r>
        <w:rPr>
          <w:rFonts w:ascii="Times New Roman"/>
          <w:b w:val="false"/>
          <w:i w:val="false"/>
          <w:color w:val="000000"/>
          <w:sz w:val="28"/>
        </w:rPr>
        <w:t>
      В каждом регионе страны планируется запуск региональных киберспортивных лиг. Например, в Шымкенте может быть создана лига по дисциплине PUBG Mobile, где каждая команда будет представлять свой город, район или даже пос елок. Такие региональные соревнования дадут возможность выявлять лучших игроков на местах, формировать сильные локальные команды и выстраивать "вертикаль развития" - от локальных соревнований до национальной команды Республики Казахстан.</w:t>
      </w:r>
    </w:p>
    <w:bookmarkEnd w:id="65"/>
    <w:bookmarkStart w:name="z83" w:id="66"/>
    <w:p>
      <w:pPr>
        <w:spacing w:after="0"/>
        <w:ind w:left="0"/>
        <w:jc w:val="both"/>
      </w:pPr>
      <w:r>
        <w:rPr>
          <w:rFonts w:ascii="Times New Roman"/>
          <w:b w:val="false"/>
          <w:i w:val="false"/>
          <w:color w:val="000000"/>
          <w:sz w:val="28"/>
        </w:rPr>
        <w:t xml:space="preserve">
      </w:t>
      </w:r>
      <w:r>
        <w:rPr>
          <w:rFonts w:ascii="Times New Roman"/>
          <w:b/>
          <w:i w:val="false"/>
          <w:color w:val="000000"/>
          <w:sz w:val="28"/>
        </w:rPr>
        <w:t>Студенческие и школьные лиги</w:t>
      </w:r>
    </w:p>
    <w:bookmarkEnd w:id="66"/>
    <w:bookmarkStart w:name="z84" w:id="67"/>
    <w:p>
      <w:pPr>
        <w:spacing w:after="0"/>
        <w:ind w:left="0"/>
        <w:jc w:val="both"/>
      </w:pPr>
      <w:r>
        <w:rPr>
          <w:rFonts w:ascii="Times New Roman"/>
          <w:b w:val="false"/>
          <w:i w:val="false"/>
          <w:color w:val="000000"/>
          <w:sz w:val="28"/>
        </w:rPr>
        <w:t>
      Не менее важным элементом станет запуск студенческих и школьных лиг, в которых команды будут представлять свои организации высшего и послевузовского образования (далее – ОВПО), организации технического и профессионального образования (далее – организации ТиПО), организации среднего образования, что позволит глубже интегрировать киберспорт в образовательную среду и станет платформой для развития будущих казахстанских спортсменов.</w:t>
      </w:r>
    </w:p>
    <w:bookmarkEnd w:id="67"/>
    <w:bookmarkStart w:name="z85" w:id="68"/>
    <w:p>
      <w:pPr>
        <w:spacing w:after="0"/>
        <w:ind w:left="0"/>
        <w:jc w:val="both"/>
      </w:pPr>
      <w:r>
        <w:rPr>
          <w:rFonts w:ascii="Times New Roman"/>
          <w:b w:val="false"/>
          <w:i w:val="false"/>
          <w:color w:val="000000"/>
          <w:sz w:val="28"/>
        </w:rPr>
        <w:t>
      Лиги охватят популярные киберспортивные дисциплины:</w:t>
      </w:r>
    </w:p>
    <w:bookmarkEnd w:id="68"/>
    <w:bookmarkStart w:name="z86" w:id="69"/>
    <w:p>
      <w:pPr>
        <w:spacing w:after="0"/>
        <w:ind w:left="0"/>
        <w:jc w:val="both"/>
      </w:pPr>
      <w:r>
        <w:rPr>
          <w:rFonts w:ascii="Times New Roman"/>
          <w:b w:val="false"/>
          <w:i w:val="false"/>
          <w:color w:val="000000"/>
          <w:sz w:val="28"/>
        </w:rPr>
        <w:t>
      Counter-Strike 2 (CS2);</w:t>
      </w:r>
    </w:p>
    <w:bookmarkEnd w:id="69"/>
    <w:bookmarkStart w:name="z87" w:id="70"/>
    <w:p>
      <w:pPr>
        <w:spacing w:after="0"/>
        <w:ind w:left="0"/>
        <w:jc w:val="both"/>
      </w:pPr>
      <w:r>
        <w:rPr>
          <w:rFonts w:ascii="Times New Roman"/>
          <w:b w:val="false"/>
          <w:i w:val="false"/>
          <w:color w:val="000000"/>
          <w:sz w:val="28"/>
        </w:rPr>
        <w:t xml:space="preserve">
      Dota 2; </w:t>
      </w:r>
    </w:p>
    <w:bookmarkEnd w:id="70"/>
    <w:bookmarkStart w:name="z88" w:id="71"/>
    <w:p>
      <w:pPr>
        <w:spacing w:after="0"/>
        <w:ind w:left="0"/>
        <w:jc w:val="both"/>
      </w:pPr>
      <w:r>
        <w:rPr>
          <w:rFonts w:ascii="Times New Roman"/>
          <w:b w:val="false"/>
          <w:i w:val="false"/>
          <w:color w:val="000000"/>
          <w:sz w:val="28"/>
        </w:rPr>
        <w:t xml:space="preserve">
      PUBG Mobile; </w:t>
      </w:r>
    </w:p>
    <w:bookmarkEnd w:id="71"/>
    <w:bookmarkStart w:name="z89" w:id="72"/>
    <w:p>
      <w:pPr>
        <w:spacing w:after="0"/>
        <w:ind w:left="0"/>
        <w:jc w:val="both"/>
      </w:pPr>
      <w:r>
        <w:rPr>
          <w:rFonts w:ascii="Times New Roman"/>
          <w:b w:val="false"/>
          <w:i w:val="false"/>
          <w:color w:val="000000"/>
          <w:sz w:val="28"/>
        </w:rPr>
        <w:t xml:space="preserve">
      Mobile Legends: Bang Bang (MLBB). </w:t>
      </w:r>
    </w:p>
    <w:bookmarkEnd w:id="72"/>
    <w:bookmarkStart w:name="z90" w:id="73"/>
    <w:p>
      <w:pPr>
        <w:spacing w:after="0"/>
        <w:ind w:left="0"/>
        <w:jc w:val="both"/>
      </w:pPr>
      <w:r>
        <w:rPr>
          <w:rFonts w:ascii="Times New Roman"/>
          <w:b w:val="false"/>
          <w:i w:val="false"/>
          <w:color w:val="000000"/>
          <w:sz w:val="28"/>
        </w:rPr>
        <w:t xml:space="preserve">
      </w:t>
      </w:r>
      <w:r>
        <w:rPr>
          <w:rFonts w:ascii="Times New Roman"/>
          <w:b/>
          <w:i w:val="false"/>
          <w:color w:val="000000"/>
          <w:sz w:val="28"/>
        </w:rPr>
        <w:t>Влияние и значимость</w:t>
      </w:r>
    </w:p>
    <w:bookmarkEnd w:id="73"/>
    <w:bookmarkStart w:name="z91" w:id="74"/>
    <w:p>
      <w:pPr>
        <w:spacing w:after="0"/>
        <w:ind w:left="0"/>
        <w:jc w:val="both"/>
      </w:pPr>
      <w:r>
        <w:rPr>
          <w:rFonts w:ascii="Times New Roman"/>
          <w:b w:val="false"/>
          <w:i w:val="false"/>
          <w:color w:val="000000"/>
          <w:sz w:val="28"/>
        </w:rPr>
        <w:t xml:space="preserve">
      Создание сетки таких лиг значительно увеличит охват аудитории и привлеч ет новые кадры в индустрию киберспорта. Киберспорт станет доступным каждому вне зависимости от места проживания, социального положения или стартовых возможностей. </w:t>
      </w:r>
    </w:p>
    <w:bookmarkEnd w:id="74"/>
    <w:bookmarkStart w:name="z92" w:id="75"/>
    <w:p>
      <w:pPr>
        <w:spacing w:after="0"/>
        <w:ind w:left="0"/>
        <w:jc w:val="both"/>
      </w:pPr>
      <w:r>
        <w:rPr>
          <w:rFonts w:ascii="Times New Roman"/>
          <w:b w:val="false"/>
          <w:i w:val="false"/>
          <w:color w:val="000000"/>
          <w:sz w:val="28"/>
        </w:rPr>
        <w:t>
      В условиях стремительного развития цифровых технологий и растущей цифровой культуры среди молод ежи запуск студенческих и региональных лиг откроет перед Казахстаном новые горизонты:</w:t>
      </w:r>
    </w:p>
    <w:bookmarkEnd w:id="75"/>
    <w:bookmarkStart w:name="z93" w:id="76"/>
    <w:p>
      <w:pPr>
        <w:spacing w:after="0"/>
        <w:ind w:left="0"/>
        <w:jc w:val="both"/>
      </w:pPr>
      <w:r>
        <w:rPr>
          <w:rFonts w:ascii="Times New Roman"/>
          <w:b w:val="false"/>
          <w:i w:val="false"/>
          <w:color w:val="000000"/>
          <w:sz w:val="28"/>
        </w:rPr>
        <w:t>
      укрепление статуса страны как активного игрока на мировой киберспортивной арене;</w:t>
      </w:r>
    </w:p>
    <w:bookmarkEnd w:id="76"/>
    <w:bookmarkStart w:name="z94" w:id="77"/>
    <w:p>
      <w:pPr>
        <w:spacing w:after="0"/>
        <w:ind w:left="0"/>
        <w:jc w:val="both"/>
      </w:pPr>
      <w:r>
        <w:rPr>
          <w:rFonts w:ascii="Times New Roman"/>
          <w:b w:val="false"/>
          <w:i w:val="false"/>
          <w:color w:val="000000"/>
          <w:sz w:val="28"/>
        </w:rPr>
        <w:t xml:space="preserve">
      стимулирование развития инфраструктуры и создание новых рабочих мест; </w:t>
      </w:r>
    </w:p>
    <w:bookmarkEnd w:id="77"/>
    <w:bookmarkStart w:name="z95" w:id="78"/>
    <w:p>
      <w:pPr>
        <w:spacing w:after="0"/>
        <w:ind w:left="0"/>
        <w:jc w:val="both"/>
      </w:pPr>
      <w:r>
        <w:rPr>
          <w:rFonts w:ascii="Times New Roman"/>
          <w:b w:val="false"/>
          <w:i w:val="false"/>
          <w:color w:val="000000"/>
          <w:sz w:val="28"/>
        </w:rPr>
        <w:t>
      формирование современной, технологически ориентированной молод ежи.</w:t>
      </w:r>
    </w:p>
    <w:bookmarkEnd w:id="78"/>
    <w:bookmarkStart w:name="z96" w:id="79"/>
    <w:p>
      <w:pPr>
        <w:spacing w:after="0"/>
        <w:ind w:left="0"/>
        <w:jc w:val="both"/>
      </w:pPr>
      <w:r>
        <w:rPr>
          <w:rFonts w:ascii="Times New Roman"/>
          <w:b w:val="false"/>
          <w:i w:val="false"/>
          <w:color w:val="000000"/>
          <w:sz w:val="28"/>
        </w:rPr>
        <w:t>
      Эти лиги превратятся в институты роста и воспитания нового поколения спортсменов, представляющих Казахстан на международной арене.</w:t>
      </w:r>
    </w:p>
    <w:bookmarkEnd w:id="79"/>
    <w:bookmarkStart w:name="z97" w:id="80"/>
    <w:p>
      <w:pPr>
        <w:spacing w:after="0"/>
        <w:ind w:left="0"/>
        <w:jc w:val="both"/>
      </w:pPr>
      <w:r>
        <w:rPr>
          <w:rFonts w:ascii="Times New Roman"/>
          <w:b w:val="false"/>
          <w:i w:val="false"/>
          <w:color w:val="000000"/>
          <w:sz w:val="28"/>
        </w:rPr>
        <w:t xml:space="preserve">
      Для этого необходимо создание условий развития спортсменов. Это включает в себя строительство специализированных арен и тренировочных баз, где игроки могут совершенствовать свои навыки. </w:t>
      </w:r>
    </w:p>
    <w:bookmarkEnd w:id="80"/>
    <w:bookmarkStart w:name="z98" w:id="81"/>
    <w:p>
      <w:pPr>
        <w:spacing w:after="0"/>
        <w:ind w:left="0"/>
        <w:jc w:val="both"/>
      </w:pPr>
      <w:r>
        <w:rPr>
          <w:rFonts w:ascii="Times New Roman"/>
          <w:b w:val="false"/>
          <w:i w:val="false"/>
          <w:color w:val="000000"/>
          <w:sz w:val="28"/>
        </w:rPr>
        <w:t>
      Необходимым аспектом развития киберспорта в Казахстане является также внедрение новых технологий, таких как искусственный интеллект и виртуальная реальность, которые могут радикально изменить способы проведения и восприятия киберспортивных событий. Эти инновации не только повышают уровень зрелищности соревнований, но и открывают новые возможности для тренировок и анализа данных. Киберспортивная индустрия будет стимулировать создание новых технологических стартапов, компаний, занимающихся разработкой программного обеспечения, оборудования и платформ для проведения соревнований.</w:t>
      </w:r>
    </w:p>
    <w:bookmarkEnd w:id="81"/>
    <w:bookmarkStart w:name="z99" w:id="82"/>
    <w:p>
      <w:pPr>
        <w:spacing w:after="0"/>
        <w:ind w:left="0"/>
        <w:jc w:val="both"/>
      </w:pPr>
      <w:r>
        <w:rPr>
          <w:rFonts w:ascii="Times New Roman"/>
          <w:b w:val="false"/>
          <w:i w:val="false"/>
          <w:color w:val="000000"/>
          <w:sz w:val="28"/>
        </w:rPr>
        <w:t>
      Развитие киберспорта в Казахстане предоставит множество возможностей для повышения экономической активности населения, социальной интеграции и культурного развития общества, а также повысит интерес молодежи к современным технологиям и спортивной карьере.</w:t>
      </w:r>
    </w:p>
    <w:bookmarkEnd w:id="82"/>
    <w:bookmarkStart w:name="z100" w:id="83"/>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5. Основные принципы и подходы развития киберспорта</w:t>
      </w:r>
    </w:p>
    <w:bookmarkEnd w:id="83"/>
    <w:bookmarkStart w:name="z101" w:id="84"/>
    <w:p>
      <w:pPr>
        <w:spacing w:after="0"/>
        <w:ind w:left="0"/>
        <w:jc w:val="both"/>
      </w:pPr>
      <w:r>
        <w:rPr>
          <w:rFonts w:ascii="Times New Roman"/>
          <w:b w:val="false"/>
          <w:i w:val="false"/>
          <w:color w:val="000000"/>
          <w:sz w:val="28"/>
        </w:rPr>
        <w:t>
      Развитие киберспорта в Казахстане в последние годы стало важным элементом для создания спортивной и культурной инфраструктуры, а также стимулирования молодежной активности. Основные принципы и подходы развития киберспорта в стране представляют собой основу для его дальнейшего роста, а именно:</w:t>
      </w:r>
    </w:p>
    <w:bookmarkEnd w:id="84"/>
    <w:bookmarkStart w:name="z102" w:id="85"/>
    <w:p>
      <w:pPr>
        <w:spacing w:after="0"/>
        <w:ind w:left="0"/>
        <w:jc w:val="both"/>
      </w:pPr>
      <w:r>
        <w:rPr>
          <w:rFonts w:ascii="Times New Roman"/>
          <w:b w:val="false"/>
          <w:i w:val="false"/>
          <w:color w:val="000000"/>
          <w:sz w:val="28"/>
        </w:rPr>
        <w:t>
      1) интеграция с системой образования в ОВПО (поддержка дополнительных образовательных программ (minor), развитие студенческих и школьных лиг);</w:t>
      </w:r>
    </w:p>
    <w:bookmarkEnd w:id="85"/>
    <w:bookmarkStart w:name="z103" w:id="86"/>
    <w:p>
      <w:pPr>
        <w:spacing w:after="0"/>
        <w:ind w:left="0"/>
        <w:jc w:val="both"/>
      </w:pPr>
      <w:r>
        <w:rPr>
          <w:rFonts w:ascii="Times New Roman"/>
          <w:b w:val="false"/>
          <w:i w:val="false"/>
          <w:color w:val="000000"/>
          <w:sz w:val="28"/>
        </w:rPr>
        <w:t>
      2) конкуренция через регламентирование системы рейтинга спортсменов, проведение спортивных соревнований;</w:t>
      </w:r>
    </w:p>
    <w:bookmarkEnd w:id="86"/>
    <w:bookmarkStart w:name="z104" w:id="87"/>
    <w:p>
      <w:pPr>
        <w:spacing w:after="0"/>
        <w:ind w:left="0"/>
        <w:jc w:val="both"/>
      </w:pPr>
      <w:r>
        <w:rPr>
          <w:rFonts w:ascii="Times New Roman"/>
          <w:b w:val="false"/>
          <w:i w:val="false"/>
          <w:color w:val="000000"/>
          <w:sz w:val="28"/>
        </w:rPr>
        <w:t>
      3) государственно-частное партнерство с целью привлечения инвестиций;</w:t>
      </w:r>
    </w:p>
    <w:bookmarkEnd w:id="87"/>
    <w:bookmarkStart w:name="z105" w:id="88"/>
    <w:p>
      <w:pPr>
        <w:spacing w:after="0"/>
        <w:ind w:left="0"/>
        <w:jc w:val="both"/>
      </w:pPr>
      <w:r>
        <w:rPr>
          <w:rFonts w:ascii="Times New Roman"/>
          <w:b w:val="false"/>
          <w:i w:val="false"/>
          <w:color w:val="000000"/>
          <w:sz w:val="28"/>
        </w:rPr>
        <w:t>
      4) профессионализация отрасли по аналитике, менеджменту, судейству и другим направлениям;</w:t>
      </w:r>
    </w:p>
    <w:bookmarkEnd w:id="88"/>
    <w:bookmarkStart w:name="z106" w:id="89"/>
    <w:p>
      <w:pPr>
        <w:spacing w:after="0"/>
        <w:ind w:left="0"/>
        <w:jc w:val="both"/>
      </w:pPr>
      <w:r>
        <w:rPr>
          <w:rFonts w:ascii="Times New Roman"/>
          <w:b w:val="false"/>
          <w:i w:val="false"/>
          <w:color w:val="000000"/>
          <w:sz w:val="28"/>
        </w:rPr>
        <w:t>
      5) проведение научных исследований в области психологии, физиологии, образования и экономики киберспорта с внедрением аналитики данных в тренировочный процесс;</w:t>
      </w:r>
    </w:p>
    <w:bookmarkEnd w:id="89"/>
    <w:bookmarkStart w:name="z107" w:id="90"/>
    <w:p>
      <w:pPr>
        <w:spacing w:after="0"/>
        <w:ind w:left="0"/>
        <w:jc w:val="both"/>
      </w:pPr>
      <w:r>
        <w:rPr>
          <w:rFonts w:ascii="Times New Roman"/>
          <w:b w:val="false"/>
          <w:i w:val="false"/>
          <w:color w:val="000000"/>
          <w:sz w:val="28"/>
        </w:rPr>
        <w:t>
      6) развитие инфраструктуры (построение киберспортивных арен, студий трансляции, тренировочных баз, поддержка как любительских, так и профессиональных компьютерных клубов).</w:t>
      </w:r>
    </w:p>
    <w:bookmarkEnd w:id="90"/>
    <w:bookmarkStart w:name="z108" w:id="91"/>
    <w:p>
      <w:pPr>
        <w:spacing w:after="0"/>
        <w:ind w:left="0"/>
        <w:jc w:val="both"/>
      </w:pPr>
      <w:r>
        <w:rPr>
          <w:rFonts w:ascii="Times New Roman"/>
          <w:b w:val="false"/>
          <w:i w:val="false"/>
          <w:color w:val="000000"/>
          <w:sz w:val="28"/>
        </w:rPr>
        <w:t>
      В связи с растущей массовостью киберспорта в Республике Казахстан все ключевые турниры, мероприятия и инициативы в данной сфере реализуются при участии и поддержке меценатов. В этой связи реализация в среднесрочном и долгосрочном периоде настоящей Концепции будет основываться на социальной ответственности бизнеса для населения с учетом потребностей развития инфраструктуры киберспорта в стране. В условиях ограниченного финансирования развитие киберспорта станет возможным благодаря помощи со стороны коммерческих компаний, среди которых:</w:t>
      </w:r>
    </w:p>
    <w:bookmarkEnd w:id="91"/>
    <w:bookmarkStart w:name="z109" w:id="92"/>
    <w:p>
      <w:pPr>
        <w:spacing w:after="0"/>
        <w:ind w:left="0"/>
        <w:jc w:val="both"/>
      </w:pPr>
      <w:r>
        <w:rPr>
          <w:rFonts w:ascii="Times New Roman"/>
          <w:b w:val="false"/>
          <w:i w:val="false"/>
          <w:color w:val="000000"/>
          <w:sz w:val="28"/>
        </w:rPr>
        <w:t>
      представители электронной индустрии (производители техники и оборудования);</w:t>
      </w:r>
    </w:p>
    <w:bookmarkEnd w:id="92"/>
    <w:bookmarkStart w:name="z110" w:id="93"/>
    <w:p>
      <w:pPr>
        <w:spacing w:after="0"/>
        <w:ind w:left="0"/>
        <w:jc w:val="both"/>
      </w:pPr>
      <w:r>
        <w:rPr>
          <w:rFonts w:ascii="Times New Roman"/>
          <w:b w:val="false"/>
          <w:i w:val="false"/>
          <w:color w:val="000000"/>
          <w:sz w:val="28"/>
        </w:rPr>
        <w:t>
      телекоммуникационные операторы;</w:t>
      </w:r>
    </w:p>
    <w:bookmarkEnd w:id="93"/>
    <w:bookmarkStart w:name="z111" w:id="94"/>
    <w:p>
      <w:pPr>
        <w:spacing w:after="0"/>
        <w:ind w:left="0"/>
        <w:jc w:val="both"/>
      </w:pPr>
      <w:r>
        <w:rPr>
          <w:rFonts w:ascii="Times New Roman"/>
          <w:b w:val="false"/>
          <w:i w:val="false"/>
          <w:color w:val="000000"/>
          <w:sz w:val="28"/>
        </w:rPr>
        <w:t>
      букмекерские конторы, активно участвующие в продвижении киберспорта, другие бренды, связанные с цифровыми технологиями и молодежной аудиторией.</w:t>
      </w:r>
    </w:p>
    <w:bookmarkEnd w:id="94"/>
    <w:bookmarkStart w:name="z112" w:id="95"/>
    <w:p>
      <w:pPr>
        <w:spacing w:after="0"/>
        <w:ind w:left="0"/>
        <w:jc w:val="both"/>
      </w:pPr>
      <w:r>
        <w:rPr>
          <w:rFonts w:ascii="Times New Roman"/>
          <w:b w:val="false"/>
          <w:i w:val="false"/>
          <w:color w:val="000000"/>
          <w:sz w:val="28"/>
        </w:rPr>
        <w:t xml:space="preserve">
      Такой подход подчеркивает важность партнерства с бизнесом как основного источника развития и устойчивости киберспорта в Казахстане. Строительство специализированных площадок и арен, тренировочных баз и киберспортивных клубов может стать важным шагом в обучении молодежи, заинтересованной в этом направлении. Это будет способствовать развитию смежных отраслей, таких как информационные технологии, маркетинг, реклама, организация мероприятий, продюсирование и генерирование стриминг контента, а также созданию новых рабочих мест. </w:t>
      </w:r>
    </w:p>
    <w:bookmarkEnd w:id="95"/>
    <w:bookmarkStart w:name="z113" w:id="96"/>
    <w:p>
      <w:pPr>
        <w:spacing w:after="0"/>
        <w:ind w:left="0"/>
        <w:jc w:val="both"/>
      </w:pPr>
      <w:r>
        <w:rPr>
          <w:rFonts w:ascii="Times New Roman"/>
          <w:b w:val="false"/>
          <w:i w:val="false"/>
          <w:color w:val="000000"/>
          <w:sz w:val="28"/>
        </w:rPr>
        <w:t xml:space="preserve">
      Таким образом, развитие киберспорта может привлечь инвестиции в страну особенно от крупных международных брендов, спонсоров и организаторов соревнований. Плановое обеспечение широкого доступа к высокоскоростному Интернету играет ключевую роль в развитии киберспорта и цифровой экономики в целом. </w:t>
      </w:r>
    </w:p>
    <w:bookmarkEnd w:id="96"/>
    <w:bookmarkStart w:name="z114" w:id="97"/>
    <w:p>
      <w:pPr>
        <w:spacing w:after="0"/>
        <w:ind w:left="0"/>
        <w:jc w:val="both"/>
      </w:pPr>
      <w:r>
        <w:rPr>
          <w:rFonts w:ascii="Times New Roman"/>
          <w:b w:val="false"/>
          <w:i w:val="false"/>
          <w:color w:val="000000"/>
          <w:sz w:val="28"/>
        </w:rPr>
        <w:t>
      Более того, привлечение международных IT-брендов позволит не только реализовать в будущем совместные крупные инвестиционные проекты, включая инициативы в рамках государственно-частного партнерства, но и противодействовать оттоку талантливых спортсменов за рубеж. Создание комплексной экономической экосистемы с четко выстроенной системой контрактов и правовых гарантий для спортсменов обеспечит защиту их интересов, а также создаст организационные стимулы для резидентных команд. Внедрение передовых правовых и управленческих практик будет способствовать распространению положительного опыта в регионах и увеличению массовой вовлеченности в киберспорт.</w:t>
      </w:r>
    </w:p>
    <w:bookmarkEnd w:id="97"/>
    <w:bookmarkStart w:name="z115" w:id="98"/>
    <w:p>
      <w:pPr>
        <w:spacing w:after="0"/>
        <w:ind w:left="0"/>
        <w:jc w:val="both"/>
      </w:pPr>
      <w:r>
        <w:rPr>
          <w:rFonts w:ascii="Times New Roman"/>
          <w:b w:val="false"/>
          <w:i w:val="false"/>
          <w:color w:val="000000"/>
          <w:sz w:val="28"/>
        </w:rPr>
        <w:t>
      Одним из ключевых факторов развития киберспорта в Казахстане является улучшение интернет-инфраструктуры особенно в плане наличия локальных серверов для популярных игр. В последние годы значительно расширена сеть казахстанских серверов, что решает проблему задержки передачи данных и улучшает качество игры для пользователей страны. Например, в Counter-Strike 2 на платформе Faceit теперь есть локальный сервер, который да ет игрокам Казахстана преимущество в скорости и стабильности соединения. Это напрямую способствует росту игровых навыков и улучшению результатов наших игроков на международной арене.</w:t>
      </w:r>
    </w:p>
    <w:bookmarkEnd w:id="98"/>
    <w:bookmarkStart w:name="z116" w:id="99"/>
    <w:p>
      <w:pPr>
        <w:spacing w:after="0"/>
        <w:ind w:left="0"/>
        <w:jc w:val="both"/>
      </w:pPr>
      <w:r>
        <w:rPr>
          <w:rFonts w:ascii="Times New Roman"/>
          <w:b w:val="false"/>
          <w:i w:val="false"/>
          <w:color w:val="000000"/>
          <w:sz w:val="28"/>
        </w:rPr>
        <w:t>
      Аналогично, в других дисциплинах, таких как PUBG Mobile, MLBB и других, были добавлены локальные серверы, что открывает новые возможности для более качественных тренировок и участия в соревнованиях без проблем задержки передачи данных. Эти шаги не только решают технические проблемы, но и обеспечивают стабильный рост популярности киберспорта в стране, позволяя игрокам из разных регионов Казахстана соревноваться на равных с международными спортсменами.</w:t>
      </w:r>
    </w:p>
    <w:bookmarkEnd w:id="99"/>
    <w:bookmarkStart w:name="z117" w:id="100"/>
    <w:p>
      <w:pPr>
        <w:spacing w:after="0"/>
        <w:ind w:left="0"/>
        <w:jc w:val="both"/>
      </w:pPr>
      <w:r>
        <w:rPr>
          <w:rFonts w:ascii="Times New Roman"/>
          <w:b w:val="false"/>
          <w:i w:val="false"/>
          <w:color w:val="000000"/>
          <w:sz w:val="28"/>
        </w:rPr>
        <w:t>
      Необходимость международной кооперации с киберспортивными организациями с обеспечением доступности киберспорта и массовым охватом населения создаст потребность в образовательных программах. Данные программы обучения помимо подготовки будущих спортсменов будут способствовать подготовке тренеров, специалистов в области игровой индустрии, разработке игр, киберспортивного менеджмента и цифрового маркетинга, что в дальнейшем создаст кадровую обеспеченность для индустрии киберспорта.</w:t>
      </w:r>
    </w:p>
    <w:bookmarkEnd w:id="100"/>
    <w:bookmarkStart w:name="z118" w:id="101"/>
    <w:p>
      <w:pPr>
        <w:spacing w:after="0"/>
        <w:ind w:left="0"/>
        <w:jc w:val="both"/>
      </w:pPr>
      <w:r>
        <w:rPr>
          <w:rFonts w:ascii="Times New Roman"/>
          <w:b w:val="false"/>
          <w:i w:val="false"/>
          <w:color w:val="000000"/>
          <w:sz w:val="28"/>
        </w:rPr>
        <w:t>
      Киберспорт формирует и развивает такие навыки, как стратегическое мышление, способность к командному взаимодействию, скорость реакции и иные когнитивные способности, что оказывает положительное влияние на интеллектуальное и социальное развитие молод ежи. Следовательно, необходимо создание киберспортивных академий в каждом регионе, что позволит обучать и развивать спортсменов и тренеров.</w:t>
      </w:r>
    </w:p>
    <w:bookmarkEnd w:id="101"/>
    <w:bookmarkStart w:name="z119" w:id="102"/>
    <w:p>
      <w:pPr>
        <w:spacing w:after="0"/>
        <w:ind w:left="0"/>
        <w:jc w:val="both"/>
      </w:pPr>
      <w:r>
        <w:rPr>
          <w:rFonts w:ascii="Times New Roman"/>
          <w:b w:val="false"/>
          <w:i w:val="false"/>
          <w:color w:val="000000"/>
          <w:sz w:val="28"/>
        </w:rPr>
        <w:t xml:space="preserve">
      Более того проведение крупных международных киберспортивных соревнований на территории Республики Казахстан будет способствовать развитию спортивного туризма, узнаваемости страны и стимулировать приток иностранных инвестиций. </w:t>
      </w:r>
    </w:p>
    <w:bookmarkEnd w:id="102"/>
    <w:bookmarkStart w:name="z120" w:id="103"/>
    <w:p>
      <w:pPr>
        <w:spacing w:after="0"/>
        <w:ind w:left="0"/>
        <w:jc w:val="both"/>
      </w:pPr>
      <w:r>
        <w:rPr>
          <w:rFonts w:ascii="Times New Roman"/>
          <w:b w:val="false"/>
          <w:i w:val="false"/>
          <w:color w:val="000000"/>
          <w:sz w:val="28"/>
        </w:rPr>
        <w:t>
      В этой связи представляется целесообразным заключение соглашений о сотрудничестве с мировыми киберспортивными организациями с целью обмена опытом и установления партн ерских отношений с ведущими международными брендами и организациями.</w:t>
      </w:r>
    </w:p>
    <w:bookmarkEnd w:id="103"/>
    <w:bookmarkStart w:name="z121" w:id="104"/>
    <w:p>
      <w:pPr>
        <w:spacing w:after="0"/>
        <w:ind w:left="0"/>
        <w:jc w:val="both"/>
      </w:pPr>
      <w:r>
        <w:rPr>
          <w:rFonts w:ascii="Times New Roman"/>
          <w:b w:val="false"/>
          <w:i w:val="false"/>
          <w:color w:val="000000"/>
          <w:sz w:val="28"/>
        </w:rPr>
        <w:t xml:space="preserve">
      Также необходимо уделить внимание развитию онлайн-платформ в целях трансляции киберспортивных мероприятий, а также телевизионного контента (передачи, шоу), направленного на освещение киберспортивной тематики. Проведение целевых информационно-рекламных кампаний в медиа и социальных сетях должно способствовать формированию положительного общественного мнения и увеличению вовлеч енности в киберспорт. </w:t>
      </w:r>
    </w:p>
    <w:bookmarkEnd w:id="104"/>
    <w:bookmarkStart w:name="z122" w:id="105"/>
    <w:p>
      <w:pPr>
        <w:spacing w:after="0"/>
        <w:ind w:left="0"/>
        <w:jc w:val="both"/>
      </w:pPr>
      <w:r>
        <w:rPr>
          <w:rFonts w:ascii="Times New Roman"/>
          <w:b w:val="false"/>
          <w:i w:val="false"/>
          <w:color w:val="000000"/>
          <w:sz w:val="28"/>
        </w:rPr>
        <w:t xml:space="preserve">
      Особое внимание должно быть уделено обеспечению равного доступа к участию в киберспортивной деятельности для различных категорий граждан, в том числе молод ежи, проживающей в сельской местности и отдал енных регионах. </w:t>
      </w:r>
    </w:p>
    <w:bookmarkEnd w:id="105"/>
    <w:bookmarkStart w:name="z123" w:id="106"/>
    <w:p>
      <w:pPr>
        <w:spacing w:after="0"/>
        <w:ind w:left="0"/>
        <w:jc w:val="both"/>
      </w:pPr>
      <w:r>
        <w:rPr>
          <w:rFonts w:ascii="Times New Roman"/>
          <w:b w:val="false"/>
          <w:i w:val="false"/>
          <w:color w:val="000000"/>
          <w:sz w:val="28"/>
        </w:rPr>
        <w:t xml:space="preserve">
      Для достижения указанных целей необходимо проведение соревнований с открытым участием, где могут принимать участие команды сопредельных регионов и стран. Это повысит социальную интеграцию и будет расширять формы интеллектуального и культурного киберспортивного досуга. Кроме того, в целях содействия здоровому образу жизни целесообразно поддерживать инициативы, направленные на сочетание физической активности и цифровых технологий, в частности, посредством развития игр с применением технологий дополненной и виртуальной реальности. </w:t>
      </w:r>
    </w:p>
    <w:bookmarkEnd w:id="106"/>
    <w:bookmarkStart w:name="z124" w:id="107"/>
    <w:p>
      <w:pPr>
        <w:spacing w:after="0"/>
        <w:ind w:left="0"/>
        <w:jc w:val="both"/>
      </w:pPr>
      <w:r>
        <w:rPr>
          <w:rFonts w:ascii="Times New Roman"/>
          <w:b w:val="false"/>
          <w:i w:val="false"/>
          <w:color w:val="000000"/>
          <w:sz w:val="28"/>
        </w:rPr>
        <w:t xml:space="preserve">
      С учетом анализа текущей ситуации, международного опыта, видения и основных принципов, а также подходов развития киберспорта Концепцией предусмотрены реализация подходов и развитие киберспорта по следующим пяти направлениям. </w:t>
      </w:r>
    </w:p>
    <w:bookmarkEnd w:id="107"/>
    <w:p>
      <w:pPr>
        <w:spacing w:after="0"/>
        <w:ind w:left="0"/>
        <w:jc w:val="both"/>
      </w:pPr>
      <w:r>
        <w:rPr>
          <w:rFonts w:ascii="Times New Roman"/>
          <w:b/>
          <w:i w:val="false"/>
          <w:color w:val="000000"/>
          <w:sz w:val="28"/>
        </w:rPr>
        <w:t>Направление 1. Развитие киберспорта в образовании</w:t>
      </w:r>
    </w:p>
    <w:bookmarkStart w:name="z126" w:id="108"/>
    <w:p>
      <w:pPr>
        <w:spacing w:after="0"/>
        <w:ind w:left="0"/>
        <w:jc w:val="both"/>
      </w:pPr>
      <w:r>
        <w:rPr>
          <w:rFonts w:ascii="Times New Roman"/>
          <w:b w:val="false"/>
          <w:i w:val="false"/>
          <w:color w:val="000000"/>
          <w:sz w:val="28"/>
        </w:rPr>
        <w:t xml:space="preserve">
      Для интеграции киберспорта в образовательное пространство необходимо поэтапное включение его элементов в учебные программы ОВПО. В первую очередь, предлагается внедрение дополнительных образовательных программ (minor) и элективных дисциплин по направлению "Киберспорт" в рамках образовательных программ по специальностям в области информационно-коммуникационных технологий. Это позволит сформировать у студентов практические навыки, умения и компетенции в смежных областях, а именно кибербезопасности, программировании, гейм-дизайне, управлении проектами. </w:t>
      </w:r>
    </w:p>
    <w:bookmarkEnd w:id="108"/>
    <w:bookmarkStart w:name="z127" w:id="109"/>
    <w:p>
      <w:pPr>
        <w:spacing w:after="0"/>
        <w:ind w:left="0"/>
        <w:jc w:val="both"/>
      </w:pPr>
      <w:r>
        <w:rPr>
          <w:rFonts w:ascii="Times New Roman"/>
          <w:b w:val="false"/>
          <w:i w:val="false"/>
          <w:color w:val="000000"/>
          <w:sz w:val="28"/>
        </w:rPr>
        <w:t>
      Для повышения качества преподавания и развития профессиональной среды в киберспорте необходимо обеспечить регулярное проведение обучающих семинаров и тренингов для преподавателей ОВПО. Это позволит педагогам своевременно осваивать современные подходы, технологии и инструменты, применяемые в киберспортивной подготовке, а также формировать у студентов актуальные навыки командной игры, аналитики и цифрового взаимодействия.</w:t>
      </w:r>
    </w:p>
    <w:bookmarkEnd w:id="109"/>
    <w:bookmarkStart w:name="z128" w:id="110"/>
    <w:p>
      <w:pPr>
        <w:spacing w:after="0"/>
        <w:ind w:left="0"/>
        <w:jc w:val="both"/>
      </w:pPr>
      <w:r>
        <w:rPr>
          <w:rFonts w:ascii="Times New Roman"/>
          <w:b w:val="false"/>
          <w:i w:val="false"/>
          <w:color w:val="000000"/>
          <w:sz w:val="28"/>
        </w:rPr>
        <w:t>
      Одним из ключевых инфраструктурных шагов является создание киберспортивных академий с учебными центрами в каждом регионе, которые станут площадками для подготовки спортсменов, тренеров, судей, аналитиков, а также проведения курсов повышения квалификации, мастер-классов и образовательных мероприятий.</w:t>
      </w:r>
    </w:p>
    <w:bookmarkEnd w:id="110"/>
    <w:bookmarkStart w:name="z129" w:id="111"/>
    <w:p>
      <w:pPr>
        <w:spacing w:after="0"/>
        <w:ind w:left="0"/>
        <w:jc w:val="both"/>
      </w:pPr>
      <w:r>
        <w:rPr>
          <w:rFonts w:ascii="Times New Roman"/>
          <w:b w:val="false"/>
          <w:i w:val="false"/>
          <w:color w:val="000000"/>
          <w:sz w:val="28"/>
        </w:rPr>
        <w:t>
      С целью мотивации учащейся молод ежи и развития соревновательной среды важно регулярно проводить республиканские и международные киберспортивные соревнования среди студентов, учащихся ОВПО и организаций ТиПО. Такие мероприятия станут эффективным инструментом популяризации киберспорта, развития сетевого взаимодействия между учебными заведениями и выявления талантливых участников, способных представить Казахстан на международной арене.</w:t>
      </w:r>
    </w:p>
    <w:bookmarkEnd w:id="111"/>
    <w:p>
      <w:pPr>
        <w:spacing w:after="0"/>
        <w:ind w:left="0"/>
        <w:jc w:val="both"/>
      </w:pPr>
      <w:r>
        <w:rPr>
          <w:rFonts w:ascii="Times New Roman"/>
          <w:b/>
          <w:i w:val="false"/>
          <w:color w:val="000000"/>
          <w:sz w:val="28"/>
        </w:rPr>
        <w:t>Направление 2. Информационная поддержка киберспорта</w:t>
      </w:r>
    </w:p>
    <w:bookmarkStart w:name="z131" w:id="112"/>
    <w:p>
      <w:pPr>
        <w:spacing w:after="0"/>
        <w:ind w:left="0"/>
        <w:jc w:val="both"/>
      </w:pPr>
      <w:r>
        <w:rPr>
          <w:rFonts w:ascii="Times New Roman"/>
          <w:b w:val="false"/>
          <w:i w:val="false"/>
          <w:color w:val="000000"/>
          <w:sz w:val="28"/>
        </w:rPr>
        <w:t>
      С целью формирования устойчивого интереса к киберспорту и повышения его общественной значимости, массового вовлечения молодежи необходимо развивать медийную и информационную инфраструктуру, охватывающую как специализированную аудиторию, так и широкие слои населения.</w:t>
      </w:r>
    </w:p>
    <w:bookmarkEnd w:id="112"/>
    <w:bookmarkStart w:name="z132" w:id="113"/>
    <w:p>
      <w:pPr>
        <w:spacing w:after="0"/>
        <w:ind w:left="0"/>
        <w:jc w:val="both"/>
      </w:pPr>
      <w:r>
        <w:rPr>
          <w:rFonts w:ascii="Times New Roman"/>
          <w:b w:val="false"/>
          <w:i w:val="false"/>
          <w:color w:val="000000"/>
          <w:sz w:val="28"/>
        </w:rPr>
        <w:t>
      Одними из ключевых направлений являются создание и развитие специализированных новостных потоков, блогов и информации на онлайн-платформах. Эти ресурсы будут освещать актуальные события, турниры, достижения игроков, аналитику матчей и тренды киберспорта, способствуя формированию профессионального информационного поля в данной сфере.</w:t>
      </w:r>
    </w:p>
    <w:bookmarkEnd w:id="113"/>
    <w:bookmarkStart w:name="z133" w:id="114"/>
    <w:p>
      <w:pPr>
        <w:spacing w:after="0"/>
        <w:ind w:left="0"/>
        <w:jc w:val="both"/>
      </w:pPr>
      <w:r>
        <w:rPr>
          <w:rFonts w:ascii="Times New Roman"/>
          <w:b w:val="false"/>
          <w:i w:val="false"/>
          <w:color w:val="000000"/>
          <w:sz w:val="28"/>
        </w:rPr>
        <w:t>
      Не менее важным шагом является установление партн ерских отношений с местными и зарубежными медийными, информационными агентствами. Такое сотрудничество будет способствовать обеспечению широкого освещения казахстанских киберспортивных инициатив на международной арене и повышению узнаваемости отечественных спортсменов, команд и проектов.</w:t>
      </w:r>
    </w:p>
    <w:bookmarkEnd w:id="114"/>
    <w:bookmarkStart w:name="z134" w:id="115"/>
    <w:p>
      <w:pPr>
        <w:spacing w:after="0"/>
        <w:ind w:left="0"/>
        <w:jc w:val="both"/>
      </w:pPr>
      <w:r>
        <w:rPr>
          <w:rFonts w:ascii="Times New Roman"/>
          <w:b w:val="false"/>
          <w:i w:val="false"/>
          <w:color w:val="000000"/>
          <w:sz w:val="28"/>
        </w:rPr>
        <w:t>
      Будут созданы и поддержаны специализированные программы о киберспорте на национальном телевидении и в социальных сетях. Эти передачи могут включать обзоры соревнований, интервью со спортсменами и экспертами, репортажи, аналитические материалы и образовательный контент, тем самым формируя положительный имидж киберспорта в обществе.</w:t>
      </w:r>
    </w:p>
    <w:bookmarkEnd w:id="115"/>
    <w:bookmarkStart w:name="z135" w:id="116"/>
    <w:p>
      <w:pPr>
        <w:spacing w:after="0"/>
        <w:ind w:left="0"/>
        <w:jc w:val="both"/>
      </w:pPr>
      <w:r>
        <w:rPr>
          <w:rFonts w:ascii="Times New Roman"/>
          <w:b w:val="false"/>
          <w:i w:val="false"/>
          <w:color w:val="000000"/>
          <w:sz w:val="28"/>
        </w:rPr>
        <w:t>
      Особое внимание будет уделено взаимодействию с инфлюенсерами - как местными, так и международными. Сотрудничество с популярными личностями на тему киберспорта, в стриминге и цифровом контенте будет способствовать продвижению киберспортивных мероприятий, привлечению внимания молодежи и формированию устойчивого интереса к участию в киберспортивной деятельности.</w:t>
      </w:r>
    </w:p>
    <w:bookmarkEnd w:id="116"/>
    <w:bookmarkStart w:name="z136" w:id="117"/>
    <w:p>
      <w:pPr>
        <w:spacing w:after="0"/>
        <w:ind w:left="0"/>
        <w:jc w:val="both"/>
      </w:pPr>
      <w:r>
        <w:rPr>
          <w:rFonts w:ascii="Times New Roman"/>
          <w:b w:val="false"/>
          <w:i w:val="false"/>
          <w:color w:val="000000"/>
          <w:sz w:val="28"/>
        </w:rPr>
        <w:t>
      Дополнительно важно развивать научно-образовательное сопровождение отрасли. Будут разработаны и опубликованы материалы по тематике киберспорта в специализированных научных и учебных изданиях, что позволит обеспечить академическое признание киберспорта как важного элемента цифровой культуры и инновационного направления в сфере молодежной политики, образования и экономики.</w:t>
      </w:r>
    </w:p>
    <w:bookmarkEnd w:id="117"/>
    <w:p>
      <w:pPr>
        <w:spacing w:after="0"/>
        <w:ind w:left="0"/>
        <w:jc w:val="both"/>
      </w:pPr>
      <w:r>
        <w:rPr>
          <w:rFonts w:ascii="Times New Roman"/>
          <w:b/>
          <w:i w:val="false"/>
          <w:color w:val="000000"/>
          <w:sz w:val="28"/>
        </w:rPr>
        <w:t>Направление 3. Популяризация киберспорта</w:t>
      </w:r>
    </w:p>
    <w:bookmarkStart w:name="z138" w:id="118"/>
    <w:p>
      <w:pPr>
        <w:spacing w:after="0"/>
        <w:ind w:left="0"/>
        <w:jc w:val="both"/>
      </w:pPr>
      <w:r>
        <w:rPr>
          <w:rFonts w:ascii="Times New Roman"/>
          <w:b w:val="false"/>
          <w:i w:val="false"/>
          <w:color w:val="000000"/>
          <w:sz w:val="28"/>
        </w:rPr>
        <w:t>
      Ключевым направлением популяризации и институционализации киберспорта в Казахстане является проведение регулярных киберспортивных соревнований различного уровня и направленности киберспортивных дисциплин. Соревнования не только стимулируют рост спортивных результатов, но и способствуют укреплению сообщества, развитию региональной инфраструктуры и формированию положительного имиджа киберспорта в обществе.</w:t>
      </w:r>
    </w:p>
    <w:bookmarkEnd w:id="118"/>
    <w:bookmarkStart w:name="z139" w:id="119"/>
    <w:p>
      <w:pPr>
        <w:spacing w:after="0"/>
        <w:ind w:left="0"/>
        <w:jc w:val="both"/>
      </w:pPr>
      <w:r>
        <w:rPr>
          <w:rFonts w:ascii="Times New Roman"/>
          <w:b w:val="false"/>
          <w:i w:val="false"/>
          <w:color w:val="000000"/>
          <w:sz w:val="28"/>
        </w:rPr>
        <w:t>
      Планируются организация и проведение одного масштабного национального и/или международного соревнования по одной из популярных игровых дисциплин. Подобное событие обеспечит международное внимание к казахстанскому киберспорту, послужит стимулом для участия национальных команд и игроков, а также создаст площадку для обмена опытом с зарубежными партн ерами.</w:t>
      </w:r>
    </w:p>
    <w:bookmarkEnd w:id="119"/>
    <w:bookmarkStart w:name="z140" w:id="120"/>
    <w:p>
      <w:pPr>
        <w:spacing w:after="0"/>
        <w:ind w:left="0"/>
        <w:jc w:val="both"/>
      </w:pPr>
      <w:r>
        <w:rPr>
          <w:rFonts w:ascii="Times New Roman"/>
          <w:b w:val="false"/>
          <w:i w:val="false"/>
          <w:color w:val="000000"/>
          <w:sz w:val="28"/>
        </w:rPr>
        <w:t>
      На региональном уровне будут проведены LAN-турниры с открытыми квалификациями по тр ем наиболее востребованным игровым дисциплинам. Такая система обеспечит доступность участия для широкого круга спортсменов, включая представителей разных регионов страны, а также позволит выявлять перспективных игроков и команды для дальнейшего продвижения.</w:t>
      </w:r>
    </w:p>
    <w:bookmarkEnd w:id="120"/>
    <w:bookmarkStart w:name="z141" w:id="121"/>
    <w:p>
      <w:pPr>
        <w:spacing w:after="0"/>
        <w:ind w:left="0"/>
        <w:jc w:val="both"/>
      </w:pPr>
      <w:r>
        <w:rPr>
          <w:rFonts w:ascii="Times New Roman"/>
          <w:b w:val="false"/>
          <w:i w:val="false"/>
          <w:color w:val="000000"/>
          <w:sz w:val="28"/>
        </w:rPr>
        <w:t>
      Отдельное значение имеет проведение соревнований среди сотрудников центральных и местных государственных органов, а также работников средств массовой информации. Проведение соревнований по одной популярной дисциплине в этом формате будет способствовать формированию понимания киберспорта как социально значимого вида спорта, а также послужит инструментом для вовлечения различных категорий граждан в цифровую культуру.</w:t>
      </w:r>
    </w:p>
    <w:bookmarkEnd w:id="121"/>
    <w:bookmarkStart w:name="z142" w:id="122"/>
    <w:p>
      <w:pPr>
        <w:spacing w:after="0"/>
        <w:ind w:left="0"/>
        <w:jc w:val="both"/>
      </w:pPr>
      <w:r>
        <w:rPr>
          <w:rFonts w:ascii="Times New Roman"/>
          <w:b w:val="false"/>
          <w:i w:val="false"/>
          <w:color w:val="000000"/>
          <w:sz w:val="28"/>
        </w:rPr>
        <w:t>
      Таким образом, системный подход к проведению соревнований на различных уровнях создаст устойчивую основу для развития киберспорта в стране и расширит его влияние как в спортивной, так и общественно-культурной сфере.</w:t>
      </w:r>
    </w:p>
    <w:bookmarkEnd w:id="122"/>
    <w:p>
      <w:pPr>
        <w:spacing w:after="0"/>
        <w:ind w:left="0"/>
        <w:jc w:val="both"/>
      </w:pPr>
      <w:r>
        <w:rPr>
          <w:rFonts w:ascii="Times New Roman"/>
          <w:b/>
          <w:i w:val="false"/>
          <w:color w:val="000000"/>
          <w:sz w:val="28"/>
        </w:rPr>
        <w:t>Направление 4. Киберспорт как спорт высших достижений</w:t>
      </w:r>
    </w:p>
    <w:bookmarkStart w:name="z144" w:id="123"/>
    <w:p>
      <w:pPr>
        <w:spacing w:after="0"/>
        <w:ind w:left="0"/>
        <w:jc w:val="both"/>
      </w:pPr>
      <w:r>
        <w:rPr>
          <w:rFonts w:ascii="Times New Roman"/>
          <w:b w:val="false"/>
          <w:i w:val="false"/>
          <w:color w:val="000000"/>
          <w:sz w:val="28"/>
        </w:rPr>
        <w:t>
      С целью интеграции киберспорта в национальную систему физической культуры и спорта необходимо обновление правовой базы. В этой связи планируется внесение изменений в правовые акты. Изменения будут предусматривать возможность присвоения спортивных званий и разрядов спортсменам, а также квалификационных категорий тренерам, работающим в этой сфере. Это решение будет способствовать официальному признанию киберспорта как спортивной дисциплины и стимулировать профессиональный рост его участников.</w:t>
      </w:r>
    </w:p>
    <w:bookmarkEnd w:id="123"/>
    <w:bookmarkStart w:name="z145" w:id="124"/>
    <w:p>
      <w:pPr>
        <w:spacing w:after="0"/>
        <w:ind w:left="0"/>
        <w:jc w:val="both"/>
      </w:pPr>
      <w:r>
        <w:rPr>
          <w:rFonts w:ascii="Times New Roman"/>
          <w:b w:val="false"/>
          <w:i w:val="false"/>
          <w:color w:val="000000"/>
          <w:sz w:val="28"/>
        </w:rPr>
        <w:t>
      Более того, планируется организация регулярных тренировочных сборов на базе республиканского государственного казенного предприятия "Дирекция развития спорта" (далее - ДРС) с участием лучших казахстанских игроков по киберспорту. Такие сборы будут способствовать формированию сильных национальных команд и обмену опытом между игроками из разных регионов страны.</w:t>
      </w:r>
    </w:p>
    <w:bookmarkEnd w:id="124"/>
    <w:bookmarkStart w:name="z146" w:id="125"/>
    <w:p>
      <w:pPr>
        <w:spacing w:after="0"/>
        <w:ind w:left="0"/>
        <w:jc w:val="both"/>
      </w:pPr>
      <w:r>
        <w:rPr>
          <w:rFonts w:ascii="Times New Roman"/>
          <w:b w:val="false"/>
          <w:i w:val="false"/>
          <w:color w:val="000000"/>
          <w:sz w:val="28"/>
        </w:rPr>
        <w:t>
      С целью углубл енного анализа игровых процессов, оптимизации тренировочного процесса и повышения результативности команд в состав ДРС предлагается привлечь профильных киберспортивных аналитиков и тренеров. Их работа позволит создать современную систему подготовки спортсменов на основе анализа данных, стратегии и науки о спорте.</w:t>
      </w:r>
    </w:p>
    <w:bookmarkEnd w:id="125"/>
    <w:p>
      <w:pPr>
        <w:spacing w:after="0"/>
        <w:ind w:left="0"/>
        <w:jc w:val="both"/>
      </w:pPr>
      <w:r>
        <w:rPr>
          <w:rFonts w:ascii="Times New Roman"/>
          <w:b/>
          <w:i w:val="false"/>
          <w:color w:val="000000"/>
          <w:sz w:val="28"/>
        </w:rPr>
        <w:t xml:space="preserve">Направление 5. Стабильность развития киберспорта </w:t>
      </w:r>
    </w:p>
    <w:bookmarkStart w:name="z148" w:id="126"/>
    <w:p>
      <w:pPr>
        <w:spacing w:after="0"/>
        <w:ind w:left="0"/>
        <w:jc w:val="both"/>
      </w:pPr>
      <w:r>
        <w:rPr>
          <w:rFonts w:ascii="Times New Roman"/>
          <w:b w:val="false"/>
          <w:i w:val="false"/>
          <w:color w:val="000000"/>
          <w:sz w:val="28"/>
        </w:rPr>
        <w:t>
      С целью формирования устойчивой и функционирующей экосистемы киберспорта в Республике Казахстан необходимо активное стимулирование создания киберспортивных клубов. Будут проведены регулярные круглые столы с участием представителей государственных органов, бизнеса, образовательных учреждений и киберспортивного сообщества. Такие диалоговые площадки позволят выработать меры поддержки, механизмы вовлечения молод ежи и развития индустрии на региональном уровне.</w:t>
      </w:r>
    </w:p>
    <w:bookmarkEnd w:id="126"/>
    <w:bookmarkStart w:name="z149" w:id="127"/>
    <w:p>
      <w:pPr>
        <w:spacing w:after="0"/>
        <w:ind w:left="0"/>
        <w:jc w:val="left"/>
      </w:pPr>
      <w:r>
        <w:rPr>
          <w:rFonts w:ascii="Times New Roman"/>
          <w:b/>
          <w:i w:val="false"/>
          <w:color w:val="000000"/>
        </w:rPr>
        <w:t xml:space="preserve"> Раздел 6. Целевые индикаторы и ожидаемые результаты</w:t>
      </w:r>
    </w:p>
    <w:bookmarkEnd w:id="127"/>
    <w:bookmarkStart w:name="z150" w:id="128"/>
    <w:p>
      <w:pPr>
        <w:spacing w:after="0"/>
        <w:ind w:left="0"/>
        <w:jc w:val="both"/>
      </w:pPr>
      <w:r>
        <w:rPr>
          <w:rFonts w:ascii="Times New Roman"/>
          <w:b w:val="false"/>
          <w:i w:val="false"/>
          <w:color w:val="000000"/>
          <w:sz w:val="28"/>
        </w:rPr>
        <w:t xml:space="preserve">
      Целевые индикаторы и ожидаемые результаты являются важнейшими элементами для оценки эффективности реализации Концепции. Они помогут измерить прогресс, достигнутый в рамках реализации стратегии, а также послужат ориентиром для корректировки и совершенствования подходов в процессе работы. </w:t>
      </w:r>
    </w:p>
    <w:bookmarkEnd w:id="128"/>
    <w:bookmarkStart w:name="z151" w:id="129"/>
    <w:p>
      <w:pPr>
        <w:spacing w:after="0"/>
        <w:ind w:left="0"/>
        <w:jc w:val="both"/>
      </w:pPr>
      <w:r>
        <w:rPr>
          <w:rFonts w:ascii="Times New Roman"/>
          <w:b w:val="false"/>
          <w:i w:val="false"/>
          <w:color w:val="000000"/>
          <w:sz w:val="28"/>
        </w:rPr>
        <w:t>
      Ожидаемые результаты от развития киберспорта в Казахстане могут быть разнообразными и значимыми как в социальной, так и экономической сферах. Основные целевые индикаторы:</w:t>
      </w:r>
    </w:p>
    <w:bookmarkEnd w:id="129"/>
    <w:bookmarkStart w:name="z152" w:id="130"/>
    <w:p>
      <w:pPr>
        <w:spacing w:after="0"/>
        <w:ind w:left="0"/>
        <w:jc w:val="both"/>
      </w:pPr>
      <w:r>
        <w:rPr>
          <w:rFonts w:ascii="Times New Roman"/>
          <w:b w:val="false"/>
          <w:i w:val="false"/>
          <w:color w:val="000000"/>
          <w:sz w:val="28"/>
        </w:rPr>
        <w:t xml:space="preserve">
      </w:t>
      </w:r>
      <w:r>
        <w:rPr>
          <w:rFonts w:ascii="Times New Roman"/>
          <w:b/>
          <w:i w:val="false"/>
          <w:color w:val="000000"/>
          <w:sz w:val="28"/>
        </w:rPr>
        <w:t>Увеличение числа ОВПО, предлагающих программы и курсы по киберспорту</w:t>
      </w:r>
      <w:r>
        <w:rPr>
          <w:rFonts w:ascii="Times New Roman"/>
          <w:b w:val="false"/>
          <w:i w:val="false"/>
          <w:color w:val="000000"/>
          <w:sz w:val="28"/>
        </w:rPr>
        <w:t xml:space="preserve"> (2025 – 1, 2026 – 1, 2027 – 1, 2028 – 2, 2029 – 2).</w:t>
      </w:r>
    </w:p>
    <w:bookmarkEnd w:id="130"/>
    <w:bookmarkStart w:name="z153" w:id="131"/>
    <w:p>
      <w:pPr>
        <w:spacing w:after="0"/>
        <w:ind w:left="0"/>
        <w:jc w:val="both"/>
      </w:pPr>
      <w:r>
        <w:rPr>
          <w:rFonts w:ascii="Times New Roman"/>
          <w:b w:val="false"/>
          <w:i w:val="false"/>
          <w:color w:val="000000"/>
          <w:sz w:val="28"/>
        </w:rPr>
        <w:t>
      Индикатор направлен на стимулирование и учет роста образовательных возможностей для студентов в области киберспорта, способствует созданию инфраструктуры для профессионалов в этой отрасли и популяризации киберспорта среди молодежи.</w:t>
      </w:r>
    </w:p>
    <w:bookmarkEnd w:id="131"/>
    <w:bookmarkStart w:name="z154" w:id="132"/>
    <w:p>
      <w:pPr>
        <w:spacing w:after="0"/>
        <w:ind w:left="0"/>
        <w:jc w:val="both"/>
      </w:pPr>
      <w:r>
        <w:rPr>
          <w:rFonts w:ascii="Times New Roman"/>
          <w:b w:val="false"/>
          <w:i w:val="false"/>
          <w:color w:val="000000"/>
          <w:sz w:val="28"/>
        </w:rPr>
        <w:t>
      Внедрение образовательных программ в университетах по специальности киберспорт и IT-технологии увеличит подготовку специалистов в области игровой индустрии, разработки игр, киберспортивного менеджмента и маркетинга.</w:t>
      </w:r>
    </w:p>
    <w:bookmarkEnd w:id="132"/>
    <w:bookmarkStart w:name="z155" w:id="133"/>
    <w:p>
      <w:pPr>
        <w:spacing w:after="0"/>
        <w:ind w:left="0"/>
        <w:jc w:val="both"/>
      </w:pPr>
      <w:r>
        <w:rPr>
          <w:rFonts w:ascii="Times New Roman"/>
          <w:b w:val="false"/>
          <w:i w:val="false"/>
          <w:color w:val="000000"/>
          <w:sz w:val="28"/>
        </w:rPr>
        <w:t xml:space="preserve">
      </w:t>
      </w:r>
      <w:r>
        <w:rPr>
          <w:rFonts w:ascii="Times New Roman"/>
          <w:b/>
          <w:i w:val="false"/>
          <w:color w:val="000000"/>
          <w:sz w:val="28"/>
        </w:rPr>
        <w:t>Увеличение числа публикаций и материалов о киберспорте в СМИ и на цифровых платформах</w:t>
      </w:r>
      <w:r>
        <w:rPr>
          <w:rFonts w:ascii="Times New Roman"/>
          <w:b w:val="false"/>
          <w:i w:val="false"/>
          <w:color w:val="000000"/>
          <w:sz w:val="28"/>
        </w:rPr>
        <w:t xml:space="preserve"> (2025 – 500 (1%), 2026 – 550 (10%), 2027 – 600 (20%), 2028 – 650 (30%), 2029 – 700 (40%).</w:t>
      </w:r>
    </w:p>
    <w:bookmarkEnd w:id="133"/>
    <w:bookmarkStart w:name="z156" w:id="134"/>
    <w:p>
      <w:pPr>
        <w:spacing w:after="0"/>
        <w:ind w:left="0"/>
        <w:jc w:val="both"/>
      </w:pPr>
      <w:r>
        <w:rPr>
          <w:rFonts w:ascii="Times New Roman"/>
          <w:b w:val="false"/>
          <w:i w:val="false"/>
          <w:color w:val="000000"/>
          <w:sz w:val="28"/>
        </w:rPr>
        <w:t>
      Индикатор направлен на повышение осведомленности о киберспорте через различные медиа-каналы, включая традиционные СМИ (телевидение, радио, печатные издания) и цифровые платформы (социальные сети, онлайн-ресурсы, стриминговые сервисы). Увеличение числа материалов по киберспорту в информационном пространстве будет способствовать более широкому распространению знаний о киберспорте, его значении и перспективах.</w:t>
      </w:r>
    </w:p>
    <w:bookmarkEnd w:id="134"/>
    <w:bookmarkStart w:name="z157" w:id="135"/>
    <w:p>
      <w:pPr>
        <w:spacing w:after="0"/>
        <w:ind w:left="0"/>
        <w:jc w:val="both"/>
      </w:pPr>
      <w:r>
        <w:rPr>
          <w:rFonts w:ascii="Times New Roman"/>
          <w:b w:val="false"/>
          <w:i w:val="false"/>
          <w:color w:val="000000"/>
          <w:sz w:val="28"/>
        </w:rPr>
        <w:t xml:space="preserve">
      </w:t>
      </w:r>
      <w:r>
        <w:rPr>
          <w:rFonts w:ascii="Times New Roman"/>
          <w:b/>
          <w:i w:val="false"/>
          <w:color w:val="000000"/>
          <w:sz w:val="28"/>
        </w:rPr>
        <w:t>Увеличение количества зрителей и участников киберспортивных соревнований в Казахстане</w:t>
      </w:r>
      <w:r>
        <w:rPr>
          <w:rFonts w:ascii="Times New Roman"/>
          <w:b w:val="false"/>
          <w:i w:val="false"/>
          <w:color w:val="000000"/>
          <w:sz w:val="28"/>
        </w:rPr>
        <w:t xml:space="preserve"> (2025 – 4,1 миллиона (3%), 2026 – 4,2 миллиона (5%), 2027 – 4,4 миллиона (10%), 2028 – 4,6 миллиона (15%), 2029 – 4,8 миллиона (20%).</w:t>
      </w:r>
    </w:p>
    <w:bookmarkEnd w:id="135"/>
    <w:bookmarkStart w:name="z158" w:id="136"/>
    <w:p>
      <w:pPr>
        <w:spacing w:after="0"/>
        <w:ind w:left="0"/>
        <w:jc w:val="both"/>
      </w:pPr>
      <w:r>
        <w:rPr>
          <w:rFonts w:ascii="Times New Roman"/>
          <w:b w:val="false"/>
          <w:i w:val="false"/>
          <w:color w:val="000000"/>
          <w:sz w:val="28"/>
        </w:rPr>
        <w:t>
      Индикатор направлен на рост аудитории киберспортивных мероприятий как среди зрителей (онлайн и офлайн), так и среди активных участников (игроки и команды), что будет способствовать расширению популярности киберспорта в стране.</w:t>
      </w:r>
    </w:p>
    <w:bookmarkEnd w:id="136"/>
    <w:bookmarkStart w:name="z159" w:id="137"/>
    <w:p>
      <w:pPr>
        <w:spacing w:after="0"/>
        <w:ind w:left="0"/>
        <w:jc w:val="both"/>
      </w:pPr>
      <w:r>
        <w:rPr>
          <w:rFonts w:ascii="Times New Roman"/>
          <w:b w:val="false"/>
          <w:i w:val="false"/>
          <w:color w:val="000000"/>
          <w:sz w:val="28"/>
        </w:rPr>
        <w:t>
      Киберспорт в Казахстане продолжает развиваться, и национальные команды делают все более значительные шаги на международной арене. Участие казахстанских команд на мировых чемпионатах в таких дисциплинах как CS 2, Dota 2 и PUBG Mobile является важной целью на ближайшие годы. Казахстанские игроки и команды имеют высокий потенциал для достижения значимых успехов на чемпионатах мира, что будет способствовать укреплению репутации страны как одного из ведущих киберспортивных регионов.</w:t>
      </w:r>
    </w:p>
    <w:bookmarkEnd w:id="137"/>
    <w:bookmarkStart w:name="z160" w:id="138"/>
    <w:p>
      <w:pPr>
        <w:spacing w:after="0"/>
        <w:ind w:left="0"/>
        <w:jc w:val="both"/>
      </w:pPr>
      <w:r>
        <w:rPr>
          <w:rFonts w:ascii="Times New Roman"/>
          <w:b w:val="false"/>
          <w:i w:val="false"/>
          <w:color w:val="000000"/>
          <w:sz w:val="28"/>
        </w:rPr>
        <w:t xml:space="preserve">
      </w:t>
      </w:r>
      <w:r>
        <w:rPr>
          <w:rFonts w:ascii="Times New Roman"/>
          <w:b/>
          <w:i w:val="false"/>
          <w:color w:val="000000"/>
          <w:sz w:val="28"/>
        </w:rPr>
        <w:t>Участие казахстанских команд в мировых киберспортивных соревнованиях по ключевым дисциплинам</w:t>
      </w:r>
      <w:r>
        <w:rPr>
          <w:rFonts w:ascii="Times New Roman"/>
          <w:b w:val="false"/>
          <w:i w:val="false"/>
          <w:color w:val="000000"/>
          <w:sz w:val="28"/>
        </w:rPr>
        <w:t xml:space="preserve"> (2025 – CS 2, Dota 2, PUBG, 2026 – CS 2, Dota 2, E-football, 2027 – CS 2, Dota 2, PUBG Mobile, 2028 – Dota 2, CS 2, 2029 – Dota 2, CS 2, E-football).</w:t>
      </w:r>
    </w:p>
    <w:bookmarkEnd w:id="138"/>
    <w:bookmarkStart w:name="z161" w:id="139"/>
    <w:p>
      <w:pPr>
        <w:spacing w:after="0"/>
        <w:ind w:left="0"/>
        <w:jc w:val="both"/>
      </w:pPr>
      <w:r>
        <w:rPr>
          <w:rFonts w:ascii="Times New Roman"/>
          <w:b w:val="false"/>
          <w:i w:val="false"/>
          <w:color w:val="000000"/>
          <w:sz w:val="28"/>
        </w:rPr>
        <w:t>
      Индикатор направлен на укрепление позиций национальных команд на международной арене и достижение значимых результатов в крупнейших мировых соревнованиях, что способствует признанию Казахстана как сильного игрока на киберспортивной сцене.</w:t>
      </w:r>
    </w:p>
    <w:bookmarkEnd w:id="139"/>
    <w:bookmarkStart w:name="z162" w:id="140"/>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роста числа киберспортивных клубов и организаций в Казахстане</w:t>
      </w:r>
      <w:r>
        <w:rPr>
          <w:rFonts w:ascii="Times New Roman"/>
          <w:b w:val="false"/>
          <w:i w:val="false"/>
          <w:color w:val="000000"/>
          <w:sz w:val="28"/>
        </w:rPr>
        <w:t xml:space="preserve"> (2025 – 8, 2026 – 8, 2027 – 9, 2028 – 9, 2029 – 10).</w:t>
      </w:r>
    </w:p>
    <w:bookmarkEnd w:id="140"/>
    <w:bookmarkStart w:name="z163" w:id="141"/>
    <w:p>
      <w:pPr>
        <w:spacing w:after="0"/>
        <w:ind w:left="0"/>
        <w:jc w:val="both"/>
      </w:pPr>
      <w:r>
        <w:rPr>
          <w:rFonts w:ascii="Times New Roman"/>
          <w:b w:val="false"/>
          <w:i w:val="false"/>
          <w:color w:val="000000"/>
          <w:sz w:val="28"/>
        </w:rPr>
        <w:t>
      Индикатор направлен на укрепление инфраструктуры киберспорта в стране, включая создание и развитие новых киберспортивных клубов, организаций, а также улучшение стабильности и долговечности существующих структур, что будет способствовать устойчивому развитию отрасли.</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числа ОВПО, предлагающих программы и курсы по киберспорту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числа публикаций и материалов о киберспорте в СМИ и на цифровых платформах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количества зрителей и участников киберспортивных соревнований в Казахстане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миллиона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миллиона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миллиона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миллиона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миллиона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казахстанских команд в мировых киберспортивных соревнованиях по ключевым дисциплинам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 2, Dota 2, PUBG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 2, Dota 2, E-football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 2, Dota 2, PUBG Mobile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Dota 2, CS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Dota 2, CS 2, E-football.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роста числа киберспортивных клубов и организаций в Казахстане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4" w:id="142"/>
    <w:p>
      <w:pPr>
        <w:spacing w:after="0"/>
        <w:ind w:left="0"/>
        <w:jc w:val="both"/>
      </w:pPr>
      <w:r>
        <w:rPr>
          <w:rFonts w:ascii="Times New Roman"/>
          <w:b w:val="false"/>
          <w:i w:val="false"/>
          <w:color w:val="000000"/>
          <w:sz w:val="28"/>
        </w:rPr>
        <w:t>
      Мероприятия по реализации Концепции будут осуществлены в соответствии с Планом действий по реализации Концепции развития киберспорта в Республике Казахстан на 2025 – 2029 годы согласно приложению к настоящей Концепции.</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Концепции</w:t>
            </w:r>
            <w:r>
              <w:br/>
            </w:r>
            <w:r>
              <w:rPr>
                <w:rFonts w:ascii="Times New Roman"/>
                <w:b w:val="false"/>
                <w:i w:val="false"/>
                <w:color w:val="000000"/>
                <w:sz w:val="20"/>
              </w:rPr>
              <w:t>развития киберспорта в</w:t>
            </w:r>
            <w:r>
              <w:br/>
            </w:r>
            <w:r>
              <w:rPr>
                <w:rFonts w:ascii="Times New Roman"/>
                <w:b w:val="false"/>
                <w:i w:val="false"/>
                <w:color w:val="000000"/>
                <w:sz w:val="20"/>
              </w:rPr>
              <w:t>Республике Казахстан</w:t>
            </w:r>
            <w:r>
              <w:br/>
            </w:r>
            <w:r>
              <w:rPr>
                <w:rFonts w:ascii="Times New Roman"/>
                <w:b w:val="false"/>
                <w:i w:val="false"/>
                <w:color w:val="000000"/>
                <w:sz w:val="20"/>
              </w:rPr>
              <w:t>на 2025–2029 годы</w:t>
            </w:r>
          </w:p>
        </w:tc>
      </w:tr>
    </w:tbl>
    <w:bookmarkStart w:name="z166" w:id="143"/>
    <w:p>
      <w:pPr>
        <w:spacing w:after="0"/>
        <w:ind w:left="0"/>
        <w:jc w:val="left"/>
      </w:pPr>
      <w:r>
        <w:rPr>
          <w:rFonts w:ascii="Times New Roman"/>
          <w:b/>
          <w:i w:val="false"/>
          <w:color w:val="000000"/>
        </w:rPr>
        <w:t xml:space="preserve"> План действийпо реализации Концепции развития киберспорта в Республике Казахстан на 2025 – 2029 годы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реформ/основных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Развитие киберспорта в образовании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увеличение числа ОВПО, предлагающих программы и курсы по киберспорту (2025 – 1, 2026 – 1, 2027 – 1, 2028 – 2, 2029 – 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дополнительных образовательных программ (minor) и элективных дисциплин по направлению "Киберспорт" в рамках образовательных программ по специальностям в области информационно-коммуникационных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ОВПО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объеме привлеченных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обучающих семинаров (тренингов) по киберспорту для преподавателей ОВПО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 (тренинги)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4"/>
          <w:p>
            <w:pPr>
              <w:spacing w:after="20"/>
              <w:ind w:left="20"/>
              <w:jc w:val="both"/>
            </w:pPr>
            <w:r>
              <w:rPr>
                <w:rFonts w:ascii="Times New Roman"/>
                <w:b w:val="false"/>
                <w:i w:val="false"/>
                <w:color w:val="000000"/>
                <w:sz w:val="20"/>
              </w:rPr>
              <w:t>
МНВО,</w:t>
            </w:r>
          </w:p>
          <w:bookmarkEnd w:id="144"/>
          <w:p>
            <w:pPr>
              <w:spacing w:after="20"/>
              <w:ind w:left="20"/>
              <w:jc w:val="both"/>
            </w:pPr>
            <w:r>
              <w:rPr>
                <w:rFonts w:ascii="Times New Roman"/>
                <w:b w:val="false"/>
                <w:i w:val="false"/>
                <w:color w:val="000000"/>
                <w:sz w:val="20"/>
              </w:rPr>
              <w:t>
QCF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объеме привлеченных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5"/>
          <w:p>
            <w:pPr>
              <w:spacing w:after="20"/>
              <w:ind w:left="20"/>
              <w:jc w:val="both"/>
            </w:pPr>
            <w:r>
              <w:rPr>
                <w:rFonts w:ascii="Times New Roman"/>
                <w:b w:val="false"/>
                <w:i w:val="false"/>
                <w:color w:val="000000"/>
                <w:sz w:val="20"/>
              </w:rPr>
              <w:t>
Открытие киберспортивных академий и учебных центров в столице, городах республиканского значения и областях</w:t>
            </w:r>
          </w:p>
          <w:bookmarkEnd w:id="14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МТС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QCF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объеме привлеченных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6"/>
          <w:p>
            <w:pPr>
              <w:spacing w:after="20"/>
              <w:ind w:left="20"/>
              <w:jc w:val="both"/>
            </w:pPr>
            <w:r>
              <w:rPr>
                <w:rFonts w:ascii="Times New Roman"/>
                <w:b w:val="false"/>
                <w:i w:val="false"/>
                <w:color w:val="000000"/>
                <w:sz w:val="20"/>
              </w:rPr>
              <w:t xml:space="preserve">
Организация национальных и международных киберспортивных соревнований среди ОВПО </w:t>
            </w:r>
          </w:p>
          <w:bookmarkEnd w:id="14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соревнований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QCF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объеме привлеченных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Информационная поддержка киберспорта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увеличение числа публикаций и материалов о киберспорте в СМИ и на цифровых платформах (2025 – 500 (1%), 2026 – 550 (10%), 2027 – 600 (20%), 2028 – 650 (30%), 2029 – 700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киберспортивных новостных порталов, в том числе специализированных новостных сайтов и блогов, посвященных киберспорту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 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QCF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объеме привлеченных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Партнерство с зарубежными и (или) национальными медийными и информационными агентствами по вопросам популяризации казахстанского киберспорта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меморандумов с медийными платформами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QCF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Продвижение программ по киберспорту на национальном телевидении и радио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 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объеме привлеченных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Сотрудничество с зарубежными и (или) национальными инфлюенсерами для продвижения мероприятий и событий в сфере казахстанского киберспорта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QCF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объеме привлеченных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публикация материалов по киберспорту в учебных и научных изданиях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и публикации в специализированных изданиях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МНВО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объеме привлеченных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Популяризация киберспорта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увеличение количества зрителей и участников киберспортивных соревнований в Казахстане (2025 – 4,1 миллиона (3%), 2026 – 4,2 миллиона (5%), 2027 – 4,4 миллиона (10%), 2028 – 4,6 миллиона (15%), 2029 – 4,8 миллиона (20%)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одного национального или международного соревнования по киберспорту по одной популярной игровой дисциплине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соревнований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QCF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объеме привлеченных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7"/>
          <w:p>
            <w:pPr>
              <w:spacing w:after="20"/>
              <w:ind w:left="20"/>
              <w:jc w:val="both"/>
            </w:pPr>
            <w:r>
              <w:rPr>
                <w:rFonts w:ascii="Times New Roman"/>
                <w:b w:val="false"/>
                <w:i w:val="false"/>
                <w:color w:val="000000"/>
                <w:sz w:val="20"/>
              </w:rPr>
              <w:t>
Организация и проведение LAN-турниров ЧРК и КРК с открытыми квалификациями по тр ем популярным игровым дисциплинам</w:t>
            </w:r>
          </w:p>
          <w:bookmarkEnd w:id="14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LAN-турниров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МИО, QCF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объеме привлеченных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соревнований по киберспорту среди сотрудников центральных и местных государственных органов и работников СМИ по одной популярной игровой дисциплине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соревнований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МКИ, АДГС (по согласованию), QCF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объеме привлеченных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Киберспорт как спорт высших достижений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участие казахстанских команд в мировых киберспортивных соревнованиях по ключевым дисциплинам (2025 – CS 2, Dota 2, PUBG, 2026 – CS 2, Dota 2, E-football, 2027 – CS 2, Dota 2, PUBG Mobile, 2028 – Dota 2, CS 2, 2029 – Dota 2, CS 2, E-football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правовые акты в части присвоения спортсменам спортивных званий и квалификационных категорий тренерам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8"/>
          <w:p>
            <w:pPr>
              <w:spacing w:after="20"/>
              <w:ind w:left="20"/>
              <w:jc w:val="both"/>
            </w:pPr>
            <w:r>
              <w:rPr>
                <w:rFonts w:ascii="Times New Roman"/>
                <w:b w:val="false"/>
                <w:i w:val="false"/>
                <w:color w:val="000000"/>
                <w:sz w:val="20"/>
              </w:rPr>
              <w:t>
МТС,</w:t>
            </w:r>
          </w:p>
          <w:bookmarkEnd w:id="148"/>
          <w:p>
            <w:pPr>
              <w:spacing w:after="20"/>
              <w:ind w:left="20"/>
              <w:jc w:val="both"/>
            </w:pPr>
            <w:r>
              <w:rPr>
                <w:rFonts w:ascii="Times New Roman"/>
                <w:b w:val="false"/>
                <w:i w:val="false"/>
                <w:color w:val="000000"/>
                <w:sz w:val="20"/>
              </w:rPr>
              <w:t>
QCF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9"/>
          <w:p>
            <w:pPr>
              <w:spacing w:after="20"/>
              <w:ind w:left="20"/>
              <w:jc w:val="both"/>
            </w:pPr>
            <w:r>
              <w:rPr>
                <w:rFonts w:ascii="Times New Roman"/>
                <w:b w:val="false"/>
                <w:i w:val="false"/>
                <w:color w:val="000000"/>
                <w:sz w:val="20"/>
              </w:rPr>
              <w:t xml:space="preserve">
Организация тренировочных сборов на базе ДРС с казахстанскими спортсменами </w:t>
            </w:r>
          </w:p>
          <w:bookmarkEnd w:id="14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0"/>
          <w:p>
            <w:pPr>
              <w:spacing w:after="20"/>
              <w:ind w:left="20"/>
              <w:jc w:val="both"/>
            </w:pPr>
            <w:r>
              <w:rPr>
                <w:rFonts w:ascii="Times New Roman"/>
                <w:b w:val="false"/>
                <w:i w:val="false"/>
                <w:color w:val="000000"/>
                <w:sz w:val="20"/>
              </w:rPr>
              <w:t>
МТС,</w:t>
            </w:r>
          </w:p>
          <w:bookmarkEnd w:id="150"/>
          <w:p>
            <w:pPr>
              <w:spacing w:after="20"/>
              <w:ind w:left="20"/>
              <w:jc w:val="both"/>
            </w:pPr>
            <w:r>
              <w:rPr>
                <w:rFonts w:ascii="Times New Roman"/>
                <w:b w:val="false"/>
                <w:i w:val="false"/>
                <w:color w:val="000000"/>
                <w:sz w:val="20"/>
              </w:rPr>
              <w:t>
QCF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объеме привлеченных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1"/>
          <w:p>
            <w:pPr>
              <w:spacing w:after="20"/>
              <w:ind w:left="20"/>
              <w:jc w:val="both"/>
            </w:pPr>
            <w:r>
              <w:rPr>
                <w:rFonts w:ascii="Times New Roman"/>
                <w:b w:val="false"/>
                <w:i w:val="false"/>
                <w:color w:val="000000"/>
                <w:sz w:val="20"/>
              </w:rPr>
              <w:t xml:space="preserve">
Привлечение киберспортивных аналитиков и тренеров в ДРС с целью анализа и развития киберспортивных дисциплин </w:t>
            </w:r>
          </w:p>
          <w:bookmarkEnd w:id="15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QCF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объеме привлеченных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организаторов международных соревнований по киберспорту для развития партн ерства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(соглашений, меморандумов) с организаторами международных соревнований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QCF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5. Стабильность развития киберспорта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обеспечение роста числа киберспортивных клубов и организаций в Казахстане (2025 – 8, 2026 – 8, 2027 – 9, 2028 – 9, 2029 –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"круглых" столов по вопросам стимулирования создания казахстанских киберспортивных клубов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МИО,</w:t>
            </w:r>
          </w:p>
          <w:bookmarkEnd w:id="152"/>
          <w:p>
            <w:pPr>
              <w:spacing w:after="20"/>
              <w:ind w:left="20"/>
              <w:jc w:val="both"/>
            </w:pPr>
            <w:r>
              <w:rPr>
                <w:rFonts w:ascii="Times New Roman"/>
                <w:b w:val="false"/>
                <w:i w:val="false"/>
                <w:color w:val="000000"/>
                <w:sz w:val="20"/>
              </w:rPr>
              <w:t>
QCF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объеме привлеченных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регламентирования деятельности киберспортивных клубов и организации киберспортивных турниров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QCF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казахстанских киберспортивных клубов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 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QCF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объеме привлеченных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совместных международных соревнований (BLAST, PGL и другие) в областных центрах по очереди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соревнований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QCF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объеме привлеченных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международных IT - брендов с целью реализации крупных киберспортивных инвестиционных проектов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 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объеме привлеченных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bl>
    <w:bookmarkStart w:name="z176" w:id="153"/>
    <w:p>
      <w:pPr>
        <w:spacing w:after="0"/>
        <w:ind w:left="0"/>
        <w:jc w:val="both"/>
      </w:pPr>
      <w:r>
        <w:rPr>
          <w:rFonts w:ascii="Times New Roman"/>
          <w:b w:val="false"/>
          <w:i w:val="false"/>
          <w:color w:val="000000"/>
          <w:sz w:val="28"/>
        </w:rPr>
        <w:t>
      Примечание:</w:t>
      </w:r>
    </w:p>
    <w:bookmarkEnd w:id="153"/>
    <w:bookmarkStart w:name="z177" w:id="154"/>
    <w:p>
      <w:pPr>
        <w:spacing w:after="0"/>
        <w:ind w:left="0"/>
        <w:jc w:val="both"/>
      </w:pPr>
      <w:r>
        <w:rPr>
          <w:rFonts w:ascii="Times New Roman"/>
          <w:b w:val="false"/>
          <w:i w:val="false"/>
          <w:color w:val="000000"/>
          <w:sz w:val="28"/>
        </w:rPr>
        <w:t>
      расшифровка аббревиатур:</w:t>
      </w:r>
    </w:p>
    <w:bookmarkEnd w:id="154"/>
    <w:bookmarkStart w:name="z178" w:id="155"/>
    <w:p>
      <w:pPr>
        <w:spacing w:after="0"/>
        <w:ind w:left="0"/>
        <w:jc w:val="both"/>
      </w:pPr>
      <w:r>
        <w:rPr>
          <w:rFonts w:ascii="Times New Roman"/>
          <w:b w:val="false"/>
          <w:i w:val="false"/>
          <w:color w:val="000000"/>
          <w:sz w:val="28"/>
        </w:rPr>
        <w:t xml:space="preserve">
      СМИ – средства массовой информации </w:t>
      </w:r>
    </w:p>
    <w:bookmarkEnd w:id="155"/>
    <w:bookmarkStart w:name="z179" w:id="156"/>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156"/>
    <w:bookmarkStart w:name="z180" w:id="157"/>
    <w:p>
      <w:pPr>
        <w:spacing w:after="0"/>
        <w:ind w:left="0"/>
        <w:jc w:val="both"/>
      </w:pPr>
      <w:r>
        <w:rPr>
          <w:rFonts w:ascii="Times New Roman"/>
          <w:b w:val="false"/>
          <w:i w:val="false"/>
          <w:color w:val="000000"/>
          <w:sz w:val="28"/>
        </w:rPr>
        <w:t>
      МИО –местный исполнительный орган</w:t>
      </w:r>
    </w:p>
    <w:bookmarkEnd w:id="157"/>
    <w:bookmarkStart w:name="z181" w:id="158"/>
    <w:p>
      <w:pPr>
        <w:spacing w:after="0"/>
        <w:ind w:left="0"/>
        <w:jc w:val="both"/>
      </w:pPr>
      <w:r>
        <w:rPr>
          <w:rFonts w:ascii="Times New Roman"/>
          <w:b w:val="false"/>
          <w:i w:val="false"/>
          <w:color w:val="000000"/>
          <w:sz w:val="28"/>
        </w:rPr>
        <w:t xml:space="preserve">
      ОВПО – организация высшего и послевузовского образования </w:t>
      </w:r>
    </w:p>
    <w:bookmarkEnd w:id="158"/>
    <w:bookmarkStart w:name="z182" w:id="159"/>
    <w:p>
      <w:pPr>
        <w:spacing w:after="0"/>
        <w:ind w:left="0"/>
        <w:jc w:val="both"/>
      </w:pPr>
      <w:r>
        <w:rPr>
          <w:rFonts w:ascii="Times New Roman"/>
          <w:b w:val="false"/>
          <w:i w:val="false"/>
          <w:color w:val="000000"/>
          <w:sz w:val="28"/>
        </w:rPr>
        <w:t xml:space="preserve">
      МКИ – Министерство культуры и информации Республики Казахстан </w:t>
      </w:r>
    </w:p>
    <w:bookmarkEnd w:id="159"/>
    <w:bookmarkStart w:name="z183" w:id="160"/>
    <w:p>
      <w:pPr>
        <w:spacing w:after="0"/>
        <w:ind w:left="0"/>
        <w:jc w:val="both"/>
      </w:pPr>
      <w:r>
        <w:rPr>
          <w:rFonts w:ascii="Times New Roman"/>
          <w:b w:val="false"/>
          <w:i w:val="false"/>
          <w:color w:val="000000"/>
          <w:sz w:val="28"/>
        </w:rPr>
        <w:t>
      АДГС – Агентство по делам государственной службы Республики Казахстан</w:t>
      </w:r>
    </w:p>
    <w:bookmarkEnd w:id="160"/>
    <w:bookmarkStart w:name="z184" w:id="161"/>
    <w:p>
      <w:pPr>
        <w:spacing w:after="0"/>
        <w:ind w:left="0"/>
        <w:jc w:val="both"/>
      </w:pPr>
      <w:r>
        <w:rPr>
          <w:rFonts w:ascii="Times New Roman"/>
          <w:b w:val="false"/>
          <w:i w:val="false"/>
          <w:color w:val="000000"/>
          <w:sz w:val="28"/>
        </w:rPr>
        <w:t>
      МП – Министерство просвещения Республики Казахстан</w:t>
      </w:r>
    </w:p>
    <w:bookmarkEnd w:id="161"/>
    <w:bookmarkStart w:name="z185" w:id="162"/>
    <w:p>
      <w:pPr>
        <w:spacing w:after="0"/>
        <w:ind w:left="0"/>
        <w:jc w:val="both"/>
      </w:pPr>
      <w:r>
        <w:rPr>
          <w:rFonts w:ascii="Times New Roman"/>
          <w:b w:val="false"/>
          <w:i w:val="false"/>
          <w:color w:val="000000"/>
          <w:sz w:val="28"/>
        </w:rPr>
        <w:t>
      ДРС – дирекция развития спорта</w:t>
      </w:r>
    </w:p>
    <w:bookmarkEnd w:id="162"/>
    <w:bookmarkStart w:name="z186" w:id="163"/>
    <w:p>
      <w:pPr>
        <w:spacing w:after="0"/>
        <w:ind w:left="0"/>
        <w:jc w:val="both"/>
      </w:pPr>
      <w:r>
        <w:rPr>
          <w:rFonts w:ascii="Times New Roman"/>
          <w:b w:val="false"/>
          <w:i w:val="false"/>
          <w:color w:val="000000"/>
          <w:sz w:val="28"/>
        </w:rPr>
        <w:t>
      МТС – Министерство туризма и спорта Республики Казахстан</w:t>
      </w:r>
    </w:p>
    <w:bookmarkEnd w:id="163"/>
    <w:bookmarkStart w:name="z187" w:id="164"/>
    <w:p>
      <w:pPr>
        <w:spacing w:after="0"/>
        <w:ind w:left="0"/>
        <w:jc w:val="both"/>
      </w:pPr>
      <w:r>
        <w:rPr>
          <w:rFonts w:ascii="Times New Roman"/>
          <w:b w:val="false"/>
          <w:i w:val="false"/>
          <w:color w:val="000000"/>
          <w:sz w:val="28"/>
        </w:rPr>
        <w:t xml:space="preserve">
      МЦРИАП – Министерство цифрового развития, инноваций и аэрокосмической промышленности Республики Казахстан </w:t>
      </w:r>
    </w:p>
    <w:bookmarkEnd w:id="164"/>
    <w:bookmarkStart w:name="z188" w:id="165"/>
    <w:p>
      <w:pPr>
        <w:spacing w:after="0"/>
        <w:ind w:left="0"/>
        <w:jc w:val="both"/>
      </w:pPr>
      <w:r>
        <w:rPr>
          <w:rFonts w:ascii="Times New Roman"/>
          <w:b w:val="false"/>
          <w:i w:val="false"/>
          <w:color w:val="000000"/>
          <w:sz w:val="28"/>
        </w:rPr>
        <w:t>
      QCF – республиканское общественное объединение "Qazaq Cybersport Federation"</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