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50fb" w14:textId="0435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августа 2023 года № 748 "Об утверждении Комплексного плана по защите детей от насилия, превенции суицида и обеспечению их прав и благополучия на 2023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2025 года № 392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2023 года № 748 "Об утверждении Комплексного плана по защите детей от насилия, превенции суицида и обеспечению их прав и благополучия на 2023 – 2025 годы"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защите детей от насилия, превенции суицида и обеспечению их прав и благополучия на 2023 – 2025 годы, утвержденном указанным постановлением: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Реализация права детей на защиту от насилия, буллинга и жестокого обращения с ними":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национальной информационной кампании против насилия и буллинга в отношении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кампания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МКИ,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"1.2. Среднесрочные меры" дополнить строкой, порядковый номер 23-1, следующего содержания: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Законодательное закрепление нормы по оказанию психологической помощи ребенку в случае суицидального риска по решению органа, осуществляющего функции по опеке или попечительству, при отказе родителей или других законных представителей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МЗ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Профилактика и коррекция суицидального и аутоагрессивного поведения детей":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 по ограничению доступа к средствам совершения самоубийств (контроль за доступом на крыши, блокирование нежелательного контента, ответственное применение лекарственных препаратов)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МВД, МПС, МЧС, МЗ,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"1.1. Краткосрочные меры" дополнить строками, порядковые номера 29-1, 29-2 и 29-3, следующего содержания: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широкомасштабной информационно-разъяснительной кампании среди педагогов и родителей по постановке детей с суицидальным поведением на учет в медицинские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МЗ,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темы "Безопасность детей" (бережное родительство, счастливое детство, право на ошибку) в перечень приоритетных тем национальных фильмов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предусмотренных бюджетных средств)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созданию и внедрению цифровых аналитических программ, выявляющих аккаунты несовершеннолетних, просматривающих информацию, причиняющую вред их здоровью и развитию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"2.2. Среднесрочные меры" дополнить строками, порядковые номера 37-1, 37-2, 37-3 и 37-4, следующего содержания: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комплексного научного исследования по вопросам подросткового суицида в Казахстане, направленного на выявление причин подросткового суицида на основании реальных кейсов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 по итогам исследования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 МЗ,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предусмотренных бюджетных средств)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образовательные программы медицинских организаций высшего и послевузовского образования в части обучения врачей общей практики вопросам специализации по психиатрии с целью раннего выявления аутодеструктивной направленности личности несовершеннолетнего в ходе профилактического осмотра (скрининга)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вопросов проведения оценки поведенческих рисков, связанных с употреблением психоактивных веществ, в доврачебном этапе профилактического медицинского осмотра, а также включения нарколога и психиатра в состав врачей профильных специальностей,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профилактический медицинский осмотр на специализированном этапе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тем "Профайлинг", "Профайлинг в социальных сетях", "Детекция лжи" в образовательные программы организаций высшего и (или) послевузовского образования по подготовке педагогов-психологов, психологов, социальных педагогов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Повышение уровня благополучия казахстанских детей":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42, 43 и 44, изложить в следующей редакции: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культурного воспитания, развитие творческого потенциала детей и подростков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МКИ,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22870, 23 млн тенге; 2024 год – 23214, 635 млн тенге; 2025 год – 23495, 218 млн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детско-юношеского спорта, создание школьных спортивных лиг и организация физкультурных мероприятий среди школьных спортивных клубов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МТС,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48878, 783 млн тенге; 2024 год – 48 339, 729 млн тенге; 2025 год – 51577, 685 млн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100 % охвату несовершеннолетних дополнительным образованием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МТС, МКИ,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– 81599, 203 млн тенге; 2024 год – 92327, 978 млн тенге; 2025 год – 101355, 68 млн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"3.1. Краткосрочные меры" дополнить строками, порядковые номера 47-1, 47-2 и 47-3, следующего содержания: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государственного заказа на подготовку врачей-психиатров для оказания помощи детям и подросткам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предусмотренных бюджетных средств)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тренингов для обучающихся и воспитанников организаций образования, направленных на развитие навыков жизнестойкости, коммуникации, адаптации, личностного роста и безопасного поведения в сложных ситуациях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тренинги, информация в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студентов по направлению подготовки кадров "Журналистика и информация" методам этического освещения трагических событий, резонансных преступлений и суицидов в масс-медиа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49, изложить в следующей редакции: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темы безопасности детей в общественном транспорте, на вокзалах, в аэропортах, местах массового скопления людей, кинотеатрах перед показом фильмов, школах, больницах, детских садах, колледжах, организациях высшего и послевузовского образования, площадях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МТ, МТС, МП, МЗ, МКИ, МЦРИАП, МЧС, 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расшифровку аббревиатур дополнить строками следующего содержания: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"МТ – Министерство транспорта Республики Казахстан;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 – Министерство промышленности и строительства Республики Казахстан;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со дня его подписания.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