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50fb" w14:textId="0435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августа 2023 года № 748 "Об утверждении Комплексного плана по защите детей от насилия, превенции суицида и обеспечению их прав и благополучия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2025 года № 392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2023 года № 748 "Об утверждении Комплексного плана по защите детей от насилия, превенции суицида и обеспечению их прав и благополучия на 2023 – 2025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детей от насилия, превенции суицида и обеспечению их прав и благополучия на 2023 – 2025 годы, утвержденном указанным постановлением: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Реализация права детей на защиту от насилия, буллинга и жестокого обращения с ними":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национальной информационной кампании против насилия и буллинга в отношении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кампания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МКИ,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"1.2. Среднесрочные меры" дополнить строкой, порядковый номер 23-1, следующего содержания: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Законодательное закрепление нормы по оказанию психологической помощи ребенку в случае суицидального риска по решению органа, осуществляющего функции по опеке или попечительству, при отказе родителей или других законных представителей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МЗ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Профилактика и коррекция суицидального и аутоагрессивного поведения детей":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по ограничению доступа к средствам совершения самоубийств (контроль за доступом на крыши, блокирование нежелательного контента, ответственное применение лекарственных препаратов)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МВД, МПС, МЧС, МЗ,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"1.1. Краткосрочные меры" дополнить строками, порядковые номера 29-1, 29-2 и 29-3, следующего содержания: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широкомасштабной информационно-разъяснительной кампании среди педагогов и родителей по постановке детей с суицидальным поведением на учет в медицинские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МЗ,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темы "Безопасность детей" (бережное родительство, счастливое детство, право на ошибку) в перечень приоритетных тем национальных фильмов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предусмотренных бюджетных средств)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созданию и внедрению цифровых аналитических программ, выявляющих аккаунты несовершеннолетних, просматривающих информацию, причиняющую вред их здоровью и развитию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"2.2. Среднесрочные меры" дополнить строками, порядковые номера 37-1, 37-2, 37-3 и 37-4, следующего содержания: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комплексного научного исследования по вопросам подросткового суицида в Казахстане, направленного на выявление причин подросткового суицида на основании реальных кейсов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 по итогам исследования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МЗ,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предусмотренных бюджетных средств)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образовательные программы медицинских организаций высшего и послевузовского образования в части обучения врачей общей практики вопросам специализации по психиатрии с целью раннего выявления аутодеструктивной направленности личности несовершеннолетнего в ходе профилактического осмотра (скрининга)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вопросов проведения оценки поведенческих рисков, связанных с употреблением психоактивных веществ, в доврачебном этапе профилактического медицинского осмотра, а также включения нарколога и психиатра в состав врачей профильных специальностей,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профилактический медицинский осмотр на специализированном этапе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тем "Профайлинг", "Профайлинг в социальных сетях", "Детекция лжи" в образовательные программы организаций высшего и (или) послевузовского образования по подготовке педагогов-психологов, психологов, социальных педагогов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Повышение уровня благополучия казахстанских детей":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42, 43 и 44, изложить в следующей редакции: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повышение культурного воспитания, развитие творческого потенциала детей и подростков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МКИ,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22870, 23 млн тенге; 2024 год – 23214, 635 млн тенге; 2025 год – 23495, 218 млн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детско-юношеского спорта, создание школьных спортивных лиг и организация физкультурных мероприятий среди школьных спортивных клубов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МТС,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48878, 783 млн тенге; 2024 год – 48 339, 729 млн тенге; 2025 год – 51577, 685 млн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100 % охвату несовершеннолетних дополнительным образованием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МТС, МКИ,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81599, 203 млн тенге; 2024 год – 92327, 978 млн тенге; 2025 год – 101355, 68 млн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"3.1. Краткосрочные меры" дополнить строками, порядковые номера 47-1, 47-2 и 47-3, следующего содержания: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государственного заказа на подготовку врачей-психиатров для оказания помощи детям и подросткам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 предусмотренных бюджетных средств)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тренингов для обучающихся и воспитанников организаций образования, направленных на развитие навыков жизнестойкости, коммуникации, адаптации, личностного роста и безопасного поведения в сложных ситуациях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тренинги, информация в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студентов по направлению подготовки кадров "Журналистика и информация" методам этического освещения трагических событий, резонансных преступлений и суицидов в масс-медиа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49, изложить в следующей редакции: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темы безопасности детей в общественном транспорте, на вокзалах, в аэропортах, местах массового скопления людей, кинотеатрах перед показом фильмов, школах, больницах, детских садах, колледжах, организациях высшего и послевузовского образования, площадях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МТ, МТС, МП, МЗ, МКИ, МЦРИАП, МЧС, 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расшифровку аббревиатур дополнить строками следующего содержания: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"МТ – Министерство транспорта Республики Казахстан;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 – Министерство промышленности и строительства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со дня его подписания.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