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2c49" w14:textId="2792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4 октября 2023 года № 862 "Некоторые вопросы Министерства транспорта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2025 года № 365.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862 "Некоторые вопросы Министерства транспорта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транспорта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"126-1) определение условий, на которых иностранцы и лица без гражданства могут входить в состав экипажа судна, плавающего под Государственным флагом Республики Казахстан, по согласованию с уполномоченным органом по вопросам миграции населения;".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