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b4e1" w14:textId="d33b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2025 года № 337. Утратило силу постановлением Правительства Республики Казахстан от 9 октября 2025 года № 846.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цифрового развития, инноваций и аэрокосмической промышленности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24) и 25)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осуществление стратегических, регулятивных, реализационных и контрольных функций в области почты в пределах своей компетенции;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формирование государственной политики в области почтовой связи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 в соответствии с законодательством Республики Казахстан;";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100-1)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"100-1) определение порядка обеспечения на безвозмездной основе операторами связи применения средств защиты информации на линиях и каналах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средств, при оказании услуг связи государственным органам;";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118-1) и 118-2)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"118-1) определение порядка перевозки почтовых отправлений внутренним водным транспортом;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118-2) определение порядка объявления отправителем стоимости почтовых отправлений (кроме почтовой карточки) при их подаче путем представления подтверждающих документов;";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199-1)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"199-1) определение порядка извещения (уведомления) о мере государственной поддержки физических лиц, учета и (или) получения такой меры, осуществляемых посредством объекта информатизации "Социальный кошелек", и получения меры государственной поддержки физических лиц посредством иных объектов информатизации;";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226-1)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"226-1) разработка и утверждение совместно с уполномоченным органом в области образования минимальных требований к компьютерному и интерактивному оборудованию для государственных организаций образования, реализующих образовательные программы начального, основного среднего и общего среднего, специального, технического и профессионального образования;";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262-3)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"262-3) согласование правил установки видеокамер и проведения мониторинга видеонаблюдения в местах массового скопления граждан на территории города Туркестана при наличии согласия собственников;";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"332) регулирование цен (тарифов) на предоставление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в порядке, определяемом Правительством Республики Казахстан;".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