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86b3" w14:textId="3168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2025 года № 270.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279, графу 5 дополнить подпунктом 28)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акционерное общество "Казахстанский дорожный научно-исследовательский институт";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331, графу 5 дополнить подпунктом 25)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акционерное общество "Казахстанский дорожный научно-исследовательский институт";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393, графу 5 дополнить подпунктом 43)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 акционерное общество "Казахстанский дорожный научно-исследовательский институт";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395, графу 5 дополнить подпунктом 11)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акционерное общество "Казахстанский дорожный научно-исследовательский институт".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