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61a7" w14:textId="ca66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административных органов по формированию единообразия административных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2025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административных органов по формированию единообразия административных процедур.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111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административных органов по формированию единообразия административных процедур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административных органов по формированию единообразия административных процедур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и определяют порядок формирования единообразия административных процедур, включающих административные акты и административную практику.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 под административными органами понимаются центральные исполнительные органы и их ведомства, а также местные исполнительные органы областей, городов республиканского значения и столицы, районов (городов областного значения).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единообразием административной практики следует понимать действия административных органов и должностных лиц по принятию решений, соответствующих нормам права и правовым принципам, с учетом примененных административных процедур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и ранее принятых административных актов по аналогичным вопросам, обеспечивающих последовательность и стабильность в правоприменении.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формирования единообразия административной практики являются укрепление правовой определенности, снижение коррупционных рисков, упрощение и оптимизация административных процедур, а также повышение доверия к административным органам.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формирования единообразия административной практики являются установление единых стандартов применения норм права, повышение предсказуемости принимаемых административными органами решений, систематизация административной практики, а также мониторинг за исполнением настоящих Правил.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Административный орган: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единообразие административных процедур и административных актов в соответствии с настоящими Правилами;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руководство по осуществлению административных процедур (далее – руководство), которое содержит информацию о порядке осуществления административных процедур, предусмотренных действующим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типовые формы (образцы), бланки административных актов;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осуществления административных процедур и административных актов по вопросу применения одних и тех же правовых норм для решения однотипных вопросов, выявления случаев и причин принятия различных административных актов, а также анализа практики обжалования решений и действий (бездействие) государственных органов с учетом результатов их судебного рассмотрения;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формированию единообразия административных процедур и административных актов, обеспечивая четкий и не подлежащий различному толкованию смысл административных актов;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к регулярному обучению и повышению квалификации работников, участвующих в осуществлении административных процедур, в порядке, установленном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для себя целевые индикаторы, направленные на ежегодное снижение доли административных актов и (или) действий, признанных незаконными на основании вступившего в законную силу решения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 определяются на основе статистических данных за прошедшие годы с учетом декомпозиции ключевых национальных индикаторов Национального плана развития Республики Казахстан до 2029 года и утверждаются руководителем административного органа.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единообразия административной практики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единообразия административной практики осуществляется путем разработки руководства с последующим его размещением в "Базе знаний" информационной аналитической системы "Электронные обращения" (далее – "База знаний").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формирования единообразия с учетом требований документирования, управления документацией и использования систем электронного документооборота разрабатываются стандартизированные процедуры для обработки заявлений, вынесения решений и оформления административных актов. Это включает унификацию административных процедур, предусмотренных законодательством Республики Казахстан, при руководстве и создании универсальных форм для различных типов административных дел.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законодательством Республики Казахстан не предусмотрена форма административного акта, административный орган разрабатывает и утверждает типовые формы (образцы), бланки административных актов в целях формирования единообразия и упрощения взаимодействия между гражданами и административными органами.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Административные органы для внедрения руководств проводят диагностику административных процедур на платформе информационной аналитической системы "Электронные обращения" (далее – "ИАС "Электронные обращения") для утверждения перечня административных процедур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перечень не включаются административные процедуры по оказанию государственных услуг.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анализа практики осуществления административных процедур и нормативного регулирования административная процедура обновляется на платформе ИАС "Электронные обращения".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Руководство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утверждается руководителем административного органа и актуализируется посредством анализа практики осуществления административных процедур и нормативного регулирования для приведения их в соответствие с требованиями законодательства Республики Казахстан и должно содержать: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последовательность осуществления административной процедуры;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образцы форм и документов, подаваемых гражданами в рамках административной процедуры;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принятия решений при осуществлении административной процедуры;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обжалования в суде, включая досудебное урегулирование;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об административном акте или административном действии, являющихся результатом административной процедуры.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аппарата центрального и местного исполнительного органа, а в ведомстве центрального исполнительного органа – его руководитель организуют работу по разработке руководства, которая включает в себя анализ: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административных процедур на соответствие требованиям законодательства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утвержденного руководства установленному порядку осуществления административных процедур;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 административного органа по осуществлению административных процедур на предмет их соответствия руководству.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Утвержденное руководство подлежит размещению в "Базе знаний".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административного органа, ответственное за наполнение "Базы знаний", проводит на систематической основе (не реже одного раза в квартал) анализ и проверку соответствия размещенных данных требованиям действующего законодательства Республики Казахстан.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Иные структурные подразделения административного органа предоставляют информацию о внесенных изменениях и дополнениях в руководство ответственному за наполнение "Базы знаний" подразделению административного органа в соответствии с регламентом административного органа.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Административные органы на постоянной основе обеспечивают соблюдение единообразия административной практики.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и (или) нарушений в правоприменительной практике административные органы принимают необходимые меры для их устранения, в том числе обеспечивают актуализацию руководства.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подлежит актуализации в течение трех месяцев со дня изменения порядка осуществления административной процедуры.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и предложения по улучшению правоприменительной практики учитываются при дальнейшем усовершенствовании административной практики.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и принятия мер по обеспечению единообразия административной практики, устранению несоответствий в руководстве определяется регламентом административного органа.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Административные органы проводят мониторинг административной практики и учитывают определения всех подлежащих применению источников права, в том числе правовых принципов, нормативных постановлений Конституционного Суда Республики Казахстан, Верховного Суда Республики Казахстан, а также примененные административные процедуры и ранее принятые административные акты по аналогичным вопросам.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Административные органы при осуществлении административной процедуры в целях исключения правовых неопределенностей или спорных ситуаций учитывают правовые позиции судов, изложенные в судебных актах, обобщения судебной практики, содержащие рекомендации по правоприменению.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Административные органы на полугодовой основе в срок до 10 июня и 10 декабря ежегодно предоставляют качественную и полную информацию об обобщении административной практики в Министерство юстиции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заполняется в соответствии с методическим руководством к обобщению административной практики,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единообразия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процедур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Сфера законодательства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административной процедуры/ где регламентирован порядок административной процедуры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Формат предоставления административной процедуры и информационная система, через которую идет административная процедура (в случае наличия)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Административный орган/ Должностное лицо, осуществляющие административную процедуру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Орган, рассматривающий жалобу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Каким образом осуществляется порядок обжалования решения/ действия? Решение рекомендательное или обязательное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возможного обжалования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Конкретная ссылка на закон или иной нормативный правовой 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единообразия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процедур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Руководство к осуществлению административной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органа, Ф.И.О. должностного лица, осуществляющих административную процедуру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по приему заявления и (или) вынесению административного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рассмотрения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административного органа и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осуществление административной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рассмотрения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государственной пошлины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рассмотрения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удовлетворения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удовлетворении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обжалования с учетом особенностей отраслевых законов и иных НПА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АППК, применяемые в рамках административной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Особенности, связанные с судебной практикой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затрагиваемого вопроса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единообразия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процедур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дела * вступило в законную силу решение суда; на рассмотрении (инстанция);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Принятый административный акт *необходимо изложить наименование акта, его содержание (что предусматривает акт) и дату его принятия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рассмотрение было/ не было. Если было, кем проводилось, какой акт вынесен по ст.100 АППК *необходимо изложить в связи с чем жалоба не была удовлетворена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судебного разбирательства* необходимо изложить требования истца и его доводы, с указанием ФИО либо наименования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первой инстанции (номер дела и дата вынесения) *необходимо изложить какое решение принял суд и его содержание (вкратце мотивировочную и резолютивную часть). В случае, если обжалуется – необходимо изложить доводы госоргана о несогласии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апелляционной инстанции (номер дела и дата вынесения) *необходимо изложить какое решение принял суд и его содержание (вкратце мотивировочную и резолютивную часть). В случае, если обжалуется – необходимо изложить доводы госоргана о несогласии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кассационной инстанции (номер дела и дата вынесения) *необходимо изложить какое решение принял суд и его содержание (вкратце мотивировочную и резолютивную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отмены административного акта (по решению суда, вступившему в законную силу) *необходимо изложить в связи с чем административный акт был отменен, основные доводы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ли меры профилактического характера по аналогичным случаям после решения суда* необходимо проанализировать, имеются ли аналогичные дела и предпринимаются ли превентивные 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ли меры по устранению причин и условий, способствовавших принятию незаконного административного акта* к примеру, внесены изменения в стандарты, инструкции и т.д., для предотвращения аналогичных случаев в будущем либо пересмотрена правоприменительная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определения в рамках судебного рассмотрения (при наличии): что принято ГО по их исполнению *необходимо изложить содержание частного определения, что он предусматривает и исполнен ли. В случае, если подана жалоба – необходимо изложить доводы госоргана о несогласии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единообразия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процедур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Методическое руководство к обобщению административной практики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руководство к обобщению административной практики подготовлено с целью установления единого подхода проведения обобщения административной практики (далее – обобщение) и предназначено для юридических служб государственных органов, а также иных структурных подразделений, непосредственно вовлеченных в данный процесс.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проводится не менее одного раза в полугодие в целях анализа правоприменительной практики по административным делам, рассмотренным в судебном порядке, в том числе осуществленных административных процедур и принятых административных актов на предмет их соответствия требованиям единообразной административной практики.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представляет собой анализ нормативного регулирования, правоприменительной и судебной практики по той или иной административной процедуре с выявлением недостатков и выработкой соответствующих предложений.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проводится на предмет выявления: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различной административной практики, под которой понимается различное применение одних и тех же правовых норм для решения аналогичных вопросов;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административных процедур и актов, наиболее часто обжалуемых в суде;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 и условий проигрышей в суде по каждому делу;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судебных дел, по которым административный орган чаще всего проигрывает в суде по делам со схожими обстоятельствами;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недостатков как в нормативном регулировании, так и правоприменительной практике, влекущих судебные споры и проигрыши в суде;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принимаемых мер по "выправлению" административной практики.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осуществляется следующим образом: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сбора сведений об обобщении административной практики юридической службой государственного органа направляется запрос в структурные подразделения государственного органа с таблицей,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либо юридическая служба заполняют таблицу за отчетный период;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юридическая служба (при содействии структурных подразделений) изучает каждое решение суда по каждому делу, указанному в сводной таблице;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обобщения особое внимание уделяется решению суда, а именно мотивировочной части решения;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изучения решения суда юридические службы проводят рассмотрение всех обстоятельств дела, в том числе административного акта, административного действия (бездействие) государственного органа, послуживших основанием для обращения частного лица в суд;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рассмотрении обстоятельств дела следует сопоставлять их с требованиями действующего законодательства в целях выявления неправомерности в деятельности государственного органа;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проигранным делам необходимо установить причины и условия проигрышей, определить недостатки в нормативном регулировании либо правоприменительной практике;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выявления недостатков необходимо отразить информацию о принимаемых мерах либо внести предложения по их устранению;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выполнения вышеуказанных действий юридическая служба вносит соответствующую информацию в таблицу;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итогам заполнения таблицы юридическая служба формирует отчет, отражающий подведение итогов обобщения административной практики (отчет должен содержать информацию о количестве административных дел, находящихся в производстве в отчетный период, количество решений как принятых в пользу государственного органа, так и против, сферах деятельности государственного органа, в рамках которых проводились судебные разбирательства; выявленные недостатки, предложения по их устранению и так далее).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