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b8b2" w14:textId="fc9b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Сербия о сотрудничестве в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2025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Сербия о сотрудничестве в области обороны, совершенное в Белграде 19 ноября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2025 года № 66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Сербия о сотрудничестве в области обороны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Сербия, именуемые в дальнейшем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цели и принципы Устава Организации Объединенных Наций,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способствовать порядку и безопасности в мире,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духе партнерства и сотрудничества, желая развивать дружественные отношения в области обороны,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взаимного уважения, доверия и понимания,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Цель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установление и развитие сотрудничества между Сторонами в области обороны на основе принципов равенства и взаимности в соответствии с национальным законодательством государств Сторон.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Уполномоченные органы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органами, ответственными за реализацию настоящего Соглашения,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сербской Стороны – Министерство обороны Республики Сербия.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уполномоченных органов Стороны незамедлительно уведомляют друг друга по дипломатическим каналам.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настоящего Соглашения уполномоченные органы Сторон могут заключать отдельные договоры.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Сферы сотрудничества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сферах: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оборонная политика и безопасность;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военное образование;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 военнослужащих;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тыловое обеспечение;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военная медицина;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консультации по вопросам, связанным с операциями по поддержанию мира;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сферы сотрудничества, согласованные Сторонами или их уполномоченными органами.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Формы сотрудничества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формах: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представителей Сторон;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рабочие встречи делегаций Сторон;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опытом и проведение консультаций;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проектах обучения, стажировках и на курсах повышения квалификации;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конференциях и семинарах;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документацией и научными трудами;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военных учений;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программы профессиональной подготовки и образования;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выставках вооружения и военной техники;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культурные и спортивные мероприятия в военной области;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формы сотрудничества, согласованные Сторонами или их уполномоченными органами.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Расходы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самостоятельно несет расходы, возникающие в ходе реализации настоящего Соглашения в пределах средств, предусмотренных национальным законодательством своего государства, если иное не согласовано между Сторонами.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Обмен информацией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реализации настоящего Соглашения Стороны обмениваются исключительно несекретной информацией.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обмениваемая в ходе сотрудничества между Сторонами, не используется в ущерб интересам государств Сторон.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Обмен и защита секретной информации регулируются на основе отдельного международного договора между Сторонами.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Правовые вопросы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ходе мероприятий, проводимых в соответствии с настоящим Соглашением на территории государства принимающей Стороны, персонал направляющей Стороны обязан соблюдать национальное законодательство государства принимающей Стороны.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настоящего Соглашения во время нахождения на территории государства принимающей Стороны персонал направляющей Стороны не подотчетен органам принимающей Стороны по дисциплинарной ответственности.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нанесения ущерба имуществу военного или гражданского персонала одной из Сторон на территории государства принимающей Стороны, Стороны разрешают претензии путем прямых переговоров. При отсутствии взаимного согласия и решения вопроса по возмещению ущерба Стороны обращаются в суд государства, на территории которого произошел инцидент.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Медицинская помощь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принимающая Сторона оказывает бесплатную экстренную медицинскую помощь персоналу направляющей Стороны, находящемуся на территории ее государства в целях реализации настоящего Соглашения.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Совместимость с другими международными договорами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возникающих по другим международным договорам, которые заключены с другими государствами или международными организациями.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Разрешение споров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которые могут возникнуть при толковании или применении настоящего Соглашения, разрешаются исключительно путем взаимных консультаций или переговоров между Сторонами, без посредничества других государств или международных организаций.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Изменения и дополнения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Стороны могут вносить в настоящее Соглашение изменения и дополнения, вступающие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Вступление в силу, срок действия и прекращение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в соответствии с их национальным законодательством.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может прекратить действие настоящего Соглашения путем направления письменного уведомления другой Стороне. Настоящее Соглашение прекращает свое действие по истечении шести месяцев с даты получения такого письменного уведомления. Прекращение действия настоящего Соглашения не влияет на выполнение программ и проектов, начатых ранее в рамках настоящего Соглашения, если иное не согласовано между Сторонами.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Белград 19 ноября 2024 года в двух подлинных экземплярах, каждый на казахском, сербском, русском и английском языках, при этом все тексты имеют одинаковую силу.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положений настоящего Соглашения Стороны обращаются к тексту на английском языке.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Сербия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