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398a" w14:textId="9533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индексации фиксированных тарифов и аукционных цен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17 декабря 2024 года № 1063.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8-1 Закона Республики Казахстан "О поддержке использования возобновляемых источников энергии" и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индексации фиксированных тарифов и аукционных цен.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декабря 2024 года № 1063</w:t>
            </w:r>
          </w:p>
        </w:tc>
      </w:tr>
    </w:tbl>
    <w:bookmarkStart w:name="z10" w:id="4"/>
    <w:p>
      <w:pPr>
        <w:spacing w:after="0"/>
        <w:ind w:left="0"/>
        <w:jc w:val="left"/>
      </w:pPr>
      <w:r>
        <w:rPr>
          <w:rFonts w:ascii="Times New Roman"/>
          <w:b/>
          <w:i w:val="false"/>
          <w:color w:val="000000"/>
        </w:rPr>
        <w:t xml:space="preserve"> Правила индексации фиксированных тарифов и аукционных цен</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индексации фиксированных тарифов и аукционных цен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статьи 8-1 Закона Республики Казахстан "О поддержке использования возобновляемых источников энергии" (далее – Закон) и определяют порядок индексации фиксированных тарифов и аукционных цен.</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8"/>
    <w:bookmarkStart w:name="z15" w:id="9"/>
    <w:p>
      <w:pPr>
        <w:spacing w:after="0"/>
        <w:ind w:left="0"/>
        <w:jc w:val="both"/>
      </w:pPr>
      <w:r>
        <w:rPr>
          <w:rFonts w:ascii="Times New Roman"/>
          <w:b w:val="false"/>
          <w:i w:val="false"/>
          <w:color w:val="000000"/>
          <w:sz w:val="28"/>
        </w:rPr>
        <w:t>
      2)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Закона;</w:t>
      </w:r>
    </w:p>
    <w:bookmarkEnd w:id="9"/>
    <w:bookmarkStart w:name="z16" w:id="10"/>
    <w:p>
      <w:pPr>
        <w:spacing w:after="0"/>
        <w:ind w:left="0"/>
        <w:jc w:val="both"/>
      </w:pPr>
      <w:r>
        <w:rPr>
          <w:rFonts w:ascii="Times New Roman"/>
          <w:b w:val="false"/>
          <w:i w:val="false"/>
          <w:color w:val="000000"/>
          <w:sz w:val="28"/>
        </w:rPr>
        <w:t>
      3) договор покупки электрической энергии расчетно-финансовым центром по поддержке возобновляемых источников энергии (далее – договор покупки расчетно-финансовым центром) – договор купли-продажи электрической энергии, произведенной объектами по использованию возобновляемых источников энергии и энергетической утилизации отходов, заключенный между расчетно-финансовым центром, выступающим в качестве покупателя, и энергопроизводящей организацией, выступающей в качестве продавца;</w:t>
      </w:r>
    </w:p>
    <w:bookmarkEnd w:id="10"/>
    <w:bookmarkStart w:name="z17" w:id="11"/>
    <w:p>
      <w:pPr>
        <w:spacing w:after="0"/>
        <w:ind w:left="0"/>
        <w:jc w:val="both"/>
      </w:pPr>
      <w:r>
        <w:rPr>
          <w:rFonts w:ascii="Times New Roman"/>
          <w:b w:val="false"/>
          <w:i w:val="false"/>
          <w:color w:val="000000"/>
          <w:sz w:val="28"/>
        </w:rPr>
        <w:t>
      4) фотоэлектрические модули на основе казахстанского кремния (Kaz PV) – фотоэлектрические модули, изготовленные на предприятиях, расположенных в Республике Казахстан, с использованием кремния, произведенного на территории Республики Казахстан;</w:t>
      </w:r>
    </w:p>
    <w:bookmarkEnd w:id="11"/>
    <w:bookmarkStart w:name="z18" w:id="12"/>
    <w:p>
      <w:pPr>
        <w:spacing w:after="0"/>
        <w:ind w:left="0"/>
        <w:jc w:val="both"/>
      </w:pPr>
      <w:r>
        <w:rPr>
          <w:rFonts w:ascii="Times New Roman"/>
          <w:b w:val="false"/>
          <w:i w:val="false"/>
          <w:color w:val="000000"/>
          <w:sz w:val="28"/>
        </w:rPr>
        <w:t>
      5) уполномоченный орган в области государственной статистики - государственный орган, осуществляющий руководство, а также межотраслевую координацию в области государственной статистики, определяющий качество административных данных в пределах своей компетенции;</w:t>
      </w:r>
    </w:p>
    <w:bookmarkEnd w:id="12"/>
    <w:bookmarkStart w:name="z19" w:id="13"/>
    <w:p>
      <w:pPr>
        <w:spacing w:after="0"/>
        <w:ind w:left="0"/>
        <w:jc w:val="both"/>
      </w:pPr>
      <w:r>
        <w:rPr>
          <w:rFonts w:ascii="Times New Roman"/>
          <w:b w:val="false"/>
          <w:i w:val="false"/>
          <w:color w:val="000000"/>
          <w:sz w:val="28"/>
        </w:rPr>
        <w:t>
      6) фиксированный тариф – тариф на покупку расчетно-финансовым центром в порядке, установленном Законом, электрической энергии, производимой объектами по использованию возобновляемых источников энергии;</w:t>
      </w:r>
    </w:p>
    <w:bookmarkEnd w:id="13"/>
    <w:bookmarkStart w:name="z20" w:id="14"/>
    <w:p>
      <w:pPr>
        <w:spacing w:after="0"/>
        <w:ind w:left="0"/>
        <w:jc w:val="both"/>
      </w:pPr>
      <w:r>
        <w:rPr>
          <w:rFonts w:ascii="Times New Roman"/>
          <w:b w:val="false"/>
          <w:i w:val="false"/>
          <w:color w:val="000000"/>
          <w:sz w:val="28"/>
        </w:rPr>
        <w:t>
      7)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14"/>
    <w:bookmarkStart w:name="z21" w:id="15"/>
    <w:p>
      <w:pPr>
        <w:spacing w:after="0"/>
        <w:ind w:left="0"/>
        <w:jc w:val="both"/>
      </w:pPr>
      <w:r>
        <w:rPr>
          <w:rFonts w:ascii="Times New Roman"/>
          <w:b w:val="false"/>
          <w:i w:val="false"/>
          <w:color w:val="000000"/>
          <w:sz w:val="28"/>
        </w:rPr>
        <w:t>
      8) предельная аукционная цена – максимальная величина аукционной цены на электрическую энергию;</w:t>
      </w:r>
    </w:p>
    <w:bookmarkEnd w:id="15"/>
    <w:bookmarkStart w:name="z22" w:id="16"/>
    <w:p>
      <w:pPr>
        <w:spacing w:after="0"/>
        <w:ind w:left="0"/>
        <w:jc w:val="both"/>
      </w:pPr>
      <w:r>
        <w:rPr>
          <w:rFonts w:ascii="Times New Roman"/>
          <w:b w:val="false"/>
          <w:i w:val="false"/>
          <w:color w:val="000000"/>
          <w:sz w:val="28"/>
        </w:rPr>
        <w:t xml:space="preserve">
      9) единый закупщик электрической энергии – юридическое лицо со стопроцентным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16"/>
    <w:bookmarkStart w:name="z23" w:id="17"/>
    <w:p>
      <w:pPr>
        <w:spacing w:after="0"/>
        <w:ind w:left="0"/>
        <w:jc w:val="both"/>
      </w:pPr>
      <w:r>
        <w:rPr>
          <w:rFonts w:ascii="Times New Roman"/>
          <w:b w:val="false"/>
          <w:i w:val="false"/>
          <w:color w:val="000000"/>
          <w:sz w:val="28"/>
        </w:rPr>
        <w:t>
      10) договор покупки электрической энергии единым закупщиком электрической энергии (далее – договор покупки единым закупщиком электрической энергии) – договор купли-продажи электрической энергии, произведенной объектами по использованию возобновляемых источников энергии и энергетической утилизации отходов, заключаемый между единым закупщиком электрической энергии, выступающим в качестве покупателя, и энергопроизводящей организацией, выступающей в качестве продавца.</w:t>
      </w:r>
    </w:p>
    <w:bookmarkEnd w:id="17"/>
    <w:bookmarkStart w:name="z24" w:id="18"/>
    <w:p>
      <w:pPr>
        <w:spacing w:after="0"/>
        <w:ind w:left="0"/>
        <w:jc w:val="both"/>
      </w:pPr>
      <w:r>
        <w:rPr>
          <w:rFonts w:ascii="Times New Roman"/>
          <w:b w:val="false"/>
          <w:i w:val="false"/>
          <w:color w:val="000000"/>
          <w:sz w:val="28"/>
        </w:rPr>
        <w:t xml:space="preserve">
      Понятие, предусмотренное подпунктом 4) настоящего пункта, распространяется в отношении договоров покупки расчетно-финансовым центром, заключенных с энергопроизводящими организациями, использующими возобновляемые источники энергии по фиксированному тарифу для проектов солнечных электрических станций, использующих фотоэлектрические модули на основе казахстанского кремния (Kaz PV), для преобразования энергии солнечного излучения,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июня 2014 года № 644.</w:t>
      </w:r>
    </w:p>
    <w:bookmarkEnd w:id="18"/>
    <w:bookmarkStart w:name="z25" w:id="19"/>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действующим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3. Фиксированные тарифы, предусмотренные договорами купли-продажи расчетно-финансового центра с энергопроизводящими организациями, использующими возобновляемые источники энергии, энергетическую утилизацию отходов, и аукционные цены ежегодно индексируются в порядке, предусмотренном настоящими Правилами.</w:t>
      </w:r>
    </w:p>
    <w:bookmarkEnd w:id="20"/>
    <w:bookmarkStart w:name="z27" w:id="21"/>
    <w:p>
      <w:pPr>
        <w:spacing w:after="0"/>
        <w:ind w:left="0"/>
        <w:jc w:val="both"/>
      </w:pPr>
      <w:r>
        <w:rPr>
          <w:rFonts w:ascii="Times New Roman"/>
          <w:b w:val="false"/>
          <w:i w:val="false"/>
          <w:color w:val="000000"/>
          <w:sz w:val="28"/>
        </w:rPr>
        <w:t>
      При этом фиксированные тарифы в зависимости от вида возобновляемых источников энергии, поддержка которых предусмотрена документами Системы государственного планирования в Республике Казахстан, структуры финансирования проекта и экономической обоснованности подлежат ежегодной индексации с учетом изменения обменного курса национальной валюты к иностранным валютам в порядке, предусмотренном настоящими Правилами.</w:t>
      </w:r>
    </w:p>
    <w:bookmarkEnd w:id="21"/>
    <w:bookmarkStart w:name="z28" w:id="22"/>
    <w:p>
      <w:pPr>
        <w:spacing w:after="0"/>
        <w:ind w:left="0"/>
        <w:jc w:val="left"/>
      </w:pPr>
      <w:r>
        <w:rPr>
          <w:rFonts w:ascii="Times New Roman"/>
          <w:b/>
          <w:i w:val="false"/>
          <w:color w:val="000000"/>
        </w:rPr>
        <w:t xml:space="preserve"> Глава 2. Порядок индексации фиксированных тарифов</w:t>
      </w:r>
    </w:p>
    <w:bookmarkEnd w:id="22"/>
    <w:bookmarkStart w:name="z29" w:id="23"/>
    <w:p>
      <w:pPr>
        <w:spacing w:after="0"/>
        <w:ind w:left="0"/>
        <w:jc w:val="both"/>
      </w:pPr>
      <w:r>
        <w:rPr>
          <w:rFonts w:ascii="Times New Roman"/>
          <w:b w:val="false"/>
          <w:i w:val="false"/>
          <w:color w:val="000000"/>
          <w:sz w:val="28"/>
        </w:rPr>
        <w:t>
      4. Фиксированные тарифы, за исключением фиксированных тарифов для проекта солнечных электрических станций, использующих фотоэлектрические модули на основе казахстанского кремния (Kaz PV), суммарной мощностью 37 МВт для преобразования энергии солнечного излучения, индексируются один раз в год на 1 октября с учетом инфляции по формуле:</w:t>
      </w:r>
    </w:p>
    <w:bookmarkEnd w:id="23"/>
    <w:bookmarkStart w:name="z30" w:id="24"/>
    <w:p>
      <w:pPr>
        <w:spacing w:after="0"/>
        <w:ind w:left="0"/>
        <w:jc w:val="both"/>
      </w:pPr>
      <w:r>
        <w:rPr>
          <w:rFonts w:ascii="Times New Roman"/>
          <w:b w:val="false"/>
          <w:i w:val="false"/>
          <w:color w:val="000000"/>
          <w:sz w:val="28"/>
        </w:rPr>
        <w:t>
      Тt + 1 = Тt х ИПЦ, где</w:t>
      </w:r>
    </w:p>
    <w:bookmarkEnd w:id="24"/>
    <w:bookmarkStart w:name="z31" w:id="25"/>
    <w:p>
      <w:pPr>
        <w:spacing w:after="0"/>
        <w:ind w:left="0"/>
        <w:jc w:val="both"/>
      </w:pPr>
      <w:r>
        <w:rPr>
          <w:rFonts w:ascii="Times New Roman"/>
          <w:b w:val="false"/>
          <w:i w:val="false"/>
          <w:color w:val="000000"/>
          <w:sz w:val="28"/>
        </w:rPr>
        <w:t>
      Тt + 1 – проиндексированный фиксированный тариф, рассчитанный по вышеуказанной формуле, округляемый до целых тиынов в сторону уменьшения;</w:t>
      </w:r>
    </w:p>
    <w:bookmarkEnd w:id="25"/>
    <w:bookmarkStart w:name="z32" w:id="26"/>
    <w:p>
      <w:pPr>
        <w:spacing w:after="0"/>
        <w:ind w:left="0"/>
        <w:jc w:val="both"/>
      </w:pPr>
      <w:r>
        <w:rPr>
          <w:rFonts w:ascii="Times New Roman"/>
          <w:b w:val="false"/>
          <w:i w:val="false"/>
          <w:color w:val="000000"/>
          <w:sz w:val="28"/>
        </w:rPr>
        <w:t>
      Tt – фиксированный тариф, действовавший на дату заключения договора покупки расчетно-финансовым центром, с учетом ранее проведенной индексации, если такая индексация ранее проводилась;</w:t>
      </w:r>
    </w:p>
    <w:bookmarkEnd w:id="26"/>
    <w:bookmarkStart w:name="z33" w:id="27"/>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27"/>
    <w:bookmarkStart w:name="z34" w:id="28"/>
    <w:p>
      <w:pPr>
        <w:spacing w:after="0"/>
        <w:ind w:left="0"/>
        <w:jc w:val="both"/>
      </w:pPr>
      <w:r>
        <w:rPr>
          <w:rFonts w:ascii="Times New Roman"/>
          <w:b w:val="false"/>
          <w:i w:val="false"/>
          <w:color w:val="000000"/>
          <w:sz w:val="28"/>
        </w:rPr>
        <w:t>
      5. Фиксированные тарифы для проекта солнечных электрических станций, использующих фотоэлектрические модули на основе казахстанского кремния (Kaz PV), суммарной мощностью 37 МВт для преобразования энергии солнечного излучения, индексируются один раз в год на 1 октября с учетом инфляции по формуле:</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3098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98800" cy="558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Тt + 1 – проиндексированный фиксированный тариф, рассчитанный по вышеуказанной формуле, округляемый до целых тиынов в сторону уменьшения;</w:t>
      </w:r>
    </w:p>
    <w:bookmarkEnd w:id="30"/>
    <w:bookmarkStart w:name="z37" w:id="31"/>
    <w:p>
      <w:pPr>
        <w:spacing w:after="0"/>
        <w:ind w:left="0"/>
        <w:jc w:val="both"/>
      </w:pPr>
      <w:r>
        <w:rPr>
          <w:rFonts w:ascii="Times New Roman"/>
          <w:b w:val="false"/>
          <w:i w:val="false"/>
          <w:color w:val="000000"/>
          <w:sz w:val="28"/>
        </w:rPr>
        <w:t>
      Tt – фиксированный тариф, действовавший на дату заключения договора покупки расчетно-финансовым центром, с учетом ранее проведенной индексации, если такая индексация ранее проводилась;</w:t>
      </w:r>
    </w:p>
    <w:bookmarkEnd w:id="31"/>
    <w:bookmarkStart w:name="z38" w:id="32"/>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32"/>
    <w:bookmarkStart w:name="z39" w:id="33"/>
    <w:p>
      <w:pPr>
        <w:spacing w:after="0"/>
        <w:ind w:left="0"/>
        <w:jc w:val="both"/>
      </w:pPr>
      <w:r>
        <w:rPr>
          <w:rFonts w:ascii="Times New Roman"/>
          <w:b w:val="false"/>
          <w:i w:val="false"/>
          <w:color w:val="000000"/>
          <w:sz w:val="28"/>
        </w:rPr>
        <w:t>
      6. При изменении обменного курса национальной валюты к конвертируемым валютам от 25 % и выше по сравнению с предыдущим годом фиксированные тарифы для проектов, имеющих кредитные обязательства в иностранной валюте, за исключением проектов солнечных электрических станций, использующих фотоэлектрические модули на основе казахстанского кремния (Kaz PV), суммарной мощностью 37 МВт для преобразования энергии солнечного излучения, индексируются один раз в год на 1 октября с учетом инфляции и изменения обменного курса национальной валюты к конвертируемым валютам по формуле:</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5765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65800" cy="546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Тt+1 – проиндексированный фиксированный тариф, рассчитанный по вышеуказанной формуле, округляемый до целых тиынов в сторону уменьшения;</w:t>
      </w:r>
    </w:p>
    <w:bookmarkEnd w:id="35"/>
    <w:bookmarkStart w:name="z42" w:id="36"/>
    <w:p>
      <w:pPr>
        <w:spacing w:after="0"/>
        <w:ind w:left="0"/>
        <w:jc w:val="both"/>
      </w:pPr>
      <w:r>
        <w:rPr>
          <w:rFonts w:ascii="Times New Roman"/>
          <w:b w:val="false"/>
          <w:i w:val="false"/>
          <w:color w:val="000000"/>
          <w:sz w:val="28"/>
        </w:rPr>
        <w:t>
      Tt – фиксированный тариф, действовавший на дату заключения договора покупки расчетно-финансовым центром, с учетом ранее проведенной индексации, если такая индексация ранее проводилась;</w:t>
      </w:r>
    </w:p>
    <w:bookmarkEnd w:id="36"/>
    <w:bookmarkStart w:name="z43" w:id="37"/>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37"/>
    <w:bookmarkStart w:name="z44" w:id="38"/>
    <w:p>
      <w:pPr>
        <w:spacing w:after="0"/>
        <w:ind w:left="0"/>
        <w:jc w:val="both"/>
      </w:pPr>
      <w:r>
        <w:rPr>
          <w:rFonts w:ascii="Times New Roman"/>
          <w:b w:val="false"/>
          <w:i w:val="false"/>
          <w:color w:val="000000"/>
          <w:sz w:val="28"/>
        </w:rPr>
        <w:t xml:space="preserve">
      валютаt+1 – текущий курс тенге к иностранной валюте на 1 октября года проведения индексации, определяемый по данным Национального Банка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Правил установления официального курса национальной валюты Республики Казахстан к иностранным валютам, утвержденных постановлением Правления Национального Банка Республики Казахстан от 24 августа 2012 года № 242 (зарегистрирован в реестре государственной регистрации нормативных правовых актов за № 7977) (далее – Правила установления официального курса);</w:t>
      </w:r>
    </w:p>
    <w:bookmarkEnd w:id="38"/>
    <w:bookmarkStart w:name="z45" w:id="39"/>
    <w:p>
      <w:pPr>
        <w:spacing w:after="0"/>
        <w:ind w:left="0"/>
        <w:jc w:val="both"/>
      </w:pPr>
      <w:r>
        <w:rPr>
          <w:rFonts w:ascii="Times New Roman"/>
          <w:b w:val="false"/>
          <w:i w:val="false"/>
          <w:color w:val="000000"/>
          <w:sz w:val="28"/>
        </w:rPr>
        <w:t>
      валютаt – средний курс тенге к иностранной валюте, рассчитанный за период двенадцати месяцев, предшествующих дате проведения индексации, определяемый по данным Национального Банка Республики Казахстан в соответствии с пунктом 2 Правил установления официального курса.</w:t>
      </w:r>
    </w:p>
    <w:bookmarkEnd w:id="39"/>
    <w:bookmarkStart w:name="z46" w:id="40"/>
    <w:p>
      <w:pPr>
        <w:spacing w:after="0"/>
        <w:ind w:left="0"/>
        <w:jc w:val="both"/>
      </w:pPr>
      <w:r>
        <w:rPr>
          <w:rFonts w:ascii="Times New Roman"/>
          <w:b w:val="false"/>
          <w:i w:val="false"/>
          <w:color w:val="000000"/>
          <w:sz w:val="28"/>
        </w:rPr>
        <w:t>
      7. Расчет индексации фиксированных тарифов осуществляется единым закупщиком электрической энергии ежегодно до 10 октября.</w:t>
      </w:r>
    </w:p>
    <w:bookmarkEnd w:id="40"/>
    <w:bookmarkStart w:name="z47" w:id="41"/>
    <w:p>
      <w:pPr>
        <w:spacing w:after="0"/>
        <w:ind w:left="0"/>
        <w:jc w:val="both"/>
      </w:pPr>
      <w:r>
        <w:rPr>
          <w:rFonts w:ascii="Times New Roman"/>
          <w:b w:val="false"/>
          <w:i w:val="false"/>
          <w:color w:val="000000"/>
          <w:sz w:val="28"/>
        </w:rPr>
        <w:t>
      8. Расчет индексации фиксированных тарифов и проиндексированные фиксированные тарифы публикуются единым закупщиком электрической энергии на своем официальном интернет-сайте не позднее 15 октября соответствующего года.</w:t>
      </w:r>
    </w:p>
    <w:bookmarkEnd w:id="41"/>
    <w:bookmarkStart w:name="z48" w:id="42"/>
    <w:p>
      <w:pPr>
        <w:spacing w:after="0"/>
        <w:ind w:left="0"/>
        <w:jc w:val="both"/>
      </w:pPr>
      <w:r>
        <w:rPr>
          <w:rFonts w:ascii="Times New Roman"/>
          <w:b w:val="false"/>
          <w:i w:val="false"/>
          <w:color w:val="000000"/>
          <w:sz w:val="28"/>
        </w:rPr>
        <w:t>
      9. Первое применение индексации фиксированного тарифа производится не ранее одного календарного года после начала поставки электроэнергии от возобновляемых источников энергии единому закупщику электрической энергии в соответствии с пунктом 10 настоящих Правил.</w:t>
      </w:r>
    </w:p>
    <w:bookmarkEnd w:id="42"/>
    <w:bookmarkStart w:name="z49" w:id="43"/>
    <w:p>
      <w:pPr>
        <w:spacing w:after="0"/>
        <w:ind w:left="0"/>
        <w:jc w:val="both"/>
      </w:pPr>
      <w:r>
        <w:rPr>
          <w:rFonts w:ascii="Times New Roman"/>
          <w:b w:val="false"/>
          <w:i w:val="false"/>
          <w:color w:val="000000"/>
          <w:sz w:val="28"/>
        </w:rPr>
        <w:t>
      10. Проиндексированные фиксированные тарифы подлежат применению единым закупщиком электрической энергии два раза в год: с 1 июля – для объектов возобновляемых источников энергии, которые начали поставку электроэнергии в расчетно-финансовый центр или единому закупщику электрической энергии в период с января по июнь, и с 1 января – для объектов возобновляемых источников энергии, которые начали поставку электроэнергии в расчетно-финансовый центр или единому закупщику электрической энергии в период с июля по декабрь.</w:t>
      </w:r>
    </w:p>
    <w:bookmarkEnd w:id="43"/>
    <w:bookmarkStart w:name="z50" w:id="44"/>
    <w:p>
      <w:pPr>
        <w:spacing w:after="0"/>
        <w:ind w:left="0"/>
        <w:jc w:val="both"/>
      </w:pPr>
      <w:r>
        <w:rPr>
          <w:rFonts w:ascii="Times New Roman"/>
          <w:b w:val="false"/>
          <w:i w:val="false"/>
          <w:color w:val="000000"/>
          <w:sz w:val="28"/>
        </w:rPr>
        <w:t>
      11. На основании направленного официальным письмом в адрес единого закупщика электрической энергии решения заявителя, имеющего действующий договор покупки расчетно-финансовым центром электрической энергии по фиксированному тарифу, для гидроэлектростанций, использующих гидродинамическую энергию воды, строительство которых финансировано в рамках Государственной программы индустриально-инновационного развития Республики Казахстан, применяется единовременная индексация на период строительства по следующей формуле:</w:t>
      </w:r>
    </w:p>
    <w:bookmarkEnd w:id="44"/>
    <w:bookmarkStart w:name="z5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3873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73500" cy="673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Тt+1 – проиндексированный фиксированный тариф, рассчитанный по вышеуказанной формуле, округляемый до целых тиынов в сторону уменьшения;</w:t>
      </w:r>
    </w:p>
    <w:bookmarkEnd w:id="46"/>
    <w:bookmarkStart w:name="z53" w:id="47"/>
    <w:p>
      <w:pPr>
        <w:spacing w:after="0"/>
        <w:ind w:left="0"/>
        <w:jc w:val="both"/>
      </w:pPr>
      <w:r>
        <w:rPr>
          <w:rFonts w:ascii="Times New Roman"/>
          <w:b w:val="false"/>
          <w:i w:val="false"/>
          <w:color w:val="000000"/>
          <w:sz w:val="28"/>
        </w:rPr>
        <w:t>
      Tt – фиксированный тариф, действовавший на дату заключения договора покупки расчетно-финансовым центром;</w:t>
      </w:r>
    </w:p>
    <w:bookmarkEnd w:id="47"/>
    <w:bookmarkStart w:name="z54" w:id="48"/>
    <w:p>
      <w:pPr>
        <w:spacing w:after="0"/>
        <w:ind w:left="0"/>
        <w:jc w:val="both"/>
      </w:pPr>
      <w:r>
        <w:rPr>
          <w:rFonts w:ascii="Times New Roman"/>
          <w:b w:val="false"/>
          <w:i w:val="false"/>
          <w:color w:val="000000"/>
          <w:sz w:val="28"/>
        </w:rPr>
        <w:t>
      валютаввод – стоимость иностранной валюты в тенге по курсу Национального Банка Республики Казахстан на первое число месяца, следующего за месяцем, в котором были проведены комплексные испытания, при которых осуществлялся отпуск электрической энергии в единую электроэнергетическую систему Республики Казахстан зафиксированной автоматизированной системой коммерческого учета электрической энергии;</w:t>
      </w:r>
    </w:p>
    <w:bookmarkEnd w:id="48"/>
    <w:bookmarkStart w:name="z55" w:id="49"/>
    <w:p>
      <w:pPr>
        <w:spacing w:after="0"/>
        <w:ind w:left="0"/>
        <w:jc w:val="both"/>
      </w:pPr>
      <w:r>
        <w:rPr>
          <w:rFonts w:ascii="Times New Roman"/>
          <w:b w:val="false"/>
          <w:i w:val="false"/>
          <w:color w:val="000000"/>
          <w:sz w:val="28"/>
        </w:rPr>
        <w:t>
      валютафикс – стоимость иностранной валюты в тенге по курсу Национального Банка Республики Казахстан на дату заключения договора покупки расчетно-финансовым центром.</w:t>
      </w:r>
    </w:p>
    <w:bookmarkEnd w:id="49"/>
    <w:bookmarkStart w:name="z56" w:id="50"/>
    <w:p>
      <w:pPr>
        <w:spacing w:after="0"/>
        <w:ind w:left="0"/>
        <w:jc w:val="both"/>
      </w:pPr>
      <w:r>
        <w:rPr>
          <w:rFonts w:ascii="Times New Roman"/>
          <w:b w:val="false"/>
          <w:i w:val="false"/>
          <w:color w:val="000000"/>
          <w:sz w:val="28"/>
        </w:rPr>
        <w:t>
      Расчет единовременной индексации фиксированного тарифа на период строительства в соответствии с настоящим пунктом осуществляется в течение 30 (тридцать) календарных дней с даты поступления соответствующего решения заявителя в адрес единого закупщика электрической энергии.</w:t>
      </w:r>
    </w:p>
    <w:bookmarkEnd w:id="50"/>
    <w:bookmarkStart w:name="z57" w:id="51"/>
    <w:p>
      <w:pPr>
        <w:spacing w:after="0"/>
        <w:ind w:left="0"/>
        <w:jc w:val="both"/>
      </w:pPr>
      <w:r>
        <w:rPr>
          <w:rFonts w:ascii="Times New Roman"/>
          <w:b w:val="false"/>
          <w:i w:val="false"/>
          <w:color w:val="000000"/>
          <w:sz w:val="28"/>
        </w:rPr>
        <w:t>
      При этом применение единовременной индексации фиксированного тарифа на период строительства производится с 1 числа месяца, следующего за датой проведения расчета индексации на период строительства.</w:t>
      </w:r>
    </w:p>
    <w:bookmarkEnd w:id="51"/>
    <w:bookmarkStart w:name="z58" w:id="52"/>
    <w:p>
      <w:pPr>
        <w:spacing w:after="0"/>
        <w:ind w:left="0"/>
        <w:jc w:val="left"/>
      </w:pPr>
      <w:r>
        <w:rPr>
          <w:rFonts w:ascii="Times New Roman"/>
          <w:b/>
          <w:i w:val="false"/>
          <w:color w:val="000000"/>
        </w:rPr>
        <w:t xml:space="preserve"> Глава 3. Порядок индексации аукционных цен</w:t>
      </w:r>
    </w:p>
    <w:bookmarkEnd w:id="52"/>
    <w:bookmarkStart w:name="z59" w:id="53"/>
    <w:p>
      <w:pPr>
        <w:spacing w:after="0"/>
        <w:ind w:left="0"/>
        <w:jc w:val="both"/>
      </w:pPr>
      <w:r>
        <w:rPr>
          <w:rFonts w:ascii="Times New Roman"/>
          <w:b w:val="false"/>
          <w:i w:val="false"/>
          <w:color w:val="000000"/>
          <w:sz w:val="28"/>
        </w:rPr>
        <w:t xml:space="preserve">
      12. Индексация аукционных цен включает единовременную индексацию на период строительства объекта по использованию возобновляемых источников энергии, предусмотренную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и ежегодную индексацию, предусмотренную </w:t>
      </w:r>
      <w:r>
        <w:rPr>
          <w:rFonts w:ascii="Times New Roman"/>
          <w:b w:val="false"/>
          <w:i w:val="false"/>
          <w:color w:val="000000"/>
          <w:sz w:val="28"/>
        </w:rPr>
        <w:t>пунктом 16</w:t>
      </w:r>
      <w:r>
        <w:rPr>
          <w:rFonts w:ascii="Times New Roman"/>
          <w:b w:val="false"/>
          <w:i w:val="false"/>
          <w:color w:val="000000"/>
          <w:sz w:val="28"/>
        </w:rPr>
        <w:t xml:space="preserve"> настоящих Правил.</w:t>
      </w:r>
    </w:p>
    <w:bookmarkEnd w:id="53"/>
    <w:bookmarkStart w:name="z60" w:id="54"/>
    <w:p>
      <w:pPr>
        <w:spacing w:after="0"/>
        <w:ind w:left="0"/>
        <w:jc w:val="both"/>
      </w:pPr>
      <w:r>
        <w:rPr>
          <w:rFonts w:ascii="Times New Roman"/>
          <w:b w:val="false"/>
          <w:i w:val="false"/>
          <w:color w:val="000000"/>
          <w:sz w:val="28"/>
        </w:rPr>
        <w:t>
      При этом первое применение ежегодной индексации аукционных цен в соответствии с настоящим пунктом производится не ранее одного календарного года после применения единовременной индексации на период строительства.</w:t>
      </w:r>
    </w:p>
    <w:bookmarkEnd w:id="54"/>
    <w:bookmarkStart w:name="z61" w:id="55"/>
    <w:p>
      <w:pPr>
        <w:spacing w:after="0"/>
        <w:ind w:left="0"/>
        <w:jc w:val="both"/>
      </w:pPr>
      <w:r>
        <w:rPr>
          <w:rFonts w:ascii="Times New Roman"/>
          <w:b w:val="false"/>
          <w:i w:val="false"/>
          <w:color w:val="000000"/>
          <w:sz w:val="28"/>
        </w:rPr>
        <w:t>
      13. Аукционные цены индексируются один раз в год на 1 октября с учетом инфляции по формуле:</w:t>
      </w:r>
    </w:p>
    <w:bookmarkEnd w:id="55"/>
    <w:bookmarkStart w:name="z62" w:id="56"/>
    <w:p>
      <w:pPr>
        <w:spacing w:after="0"/>
        <w:ind w:left="0"/>
        <w:jc w:val="both"/>
      </w:pPr>
      <w:r>
        <w:rPr>
          <w:rFonts w:ascii="Times New Roman"/>
          <w:b w:val="false"/>
          <w:i w:val="false"/>
          <w:color w:val="000000"/>
          <w:sz w:val="28"/>
        </w:rPr>
        <w:t>
      Тt+1 = Тt * ИПЦ, где</w:t>
      </w:r>
    </w:p>
    <w:bookmarkEnd w:id="56"/>
    <w:bookmarkStart w:name="z63" w:id="57"/>
    <w:p>
      <w:pPr>
        <w:spacing w:after="0"/>
        <w:ind w:left="0"/>
        <w:jc w:val="both"/>
      </w:pPr>
      <w:r>
        <w:rPr>
          <w:rFonts w:ascii="Times New Roman"/>
          <w:b w:val="false"/>
          <w:i w:val="false"/>
          <w:color w:val="000000"/>
          <w:sz w:val="28"/>
        </w:rPr>
        <w:t>
      Тt+1 – проиндексированная аукционная цена, рассчитанная по вышеуказанной формуле, округляемая до целых тиын в сторону уменьшения;</w:t>
      </w:r>
    </w:p>
    <w:bookmarkEnd w:id="57"/>
    <w:bookmarkStart w:name="z64" w:id="58"/>
    <w:p>
      <w:pPr>
        <w:spacing w:after="0"/>
        <w:ind w:left="0"/>
        <w:jc w:val="both"/>
      </w:pPr>
      <w:r>
        <w:rPr>
          <w:rFonts w:ascii="Times New Roman"/>
          <w:b w:val="false"/>
          <w:i w:val="false"/>
          <w:color w:val="000000"/>
          <w:sz w:val="28"/>
        </w:rPr>
        <w:t>
      Тt – аукционная цена с учетом ранее проведенной индексации, если таковая ранее проводилась;</w:t>
      </w:r>
    </w:p>
    <w:bookmarkEnd w:id="58"/>
    <w:bookmarkStart w:name="z65" w:id="59"/>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59"/>
    <w:bookmarkStart w:name="z66" w:id="60"/>
    <w:p>
      <w:pPr>
        <w:spacing w:after="0"/>
        <w:ind w:left="0"/>
        <w:jc w:val="both"/>
      </w:pPr>
      <w:r>
        <w:rPr>
          <w:rFonts w:ascii="Times New Roman"/>
          <w:b w:val="false"/>
          <w:i w:val="false"/>
          <w:color w:val="000000"/>
          <w:sz w:val="28"/>
        </w:rPr>
        <w:t>
      14. Для проектов, имеющих кредитные обязательства в иностранной валюте, аукционные цены индексируются один раз в год на 1 октября с учетом инфляции и изменения обменного курса национальной валюты к конвертируемым валютам по формуле:</w:t>
      </w:r>
    </w:p>
    <w:bookmarkEnd w:id="60"/>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5969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69000" cy="584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Тt+1 – проиндексированная аукционная цена, рассчитанная по вышеуказанной формуле, округляемая до целых тиынов в сторону уменьшения;</w:t>
      </w:r>
    </w:p>
    <w:bookmarkEnd w:id="62"/>
    <w:bookmarkStart w:name="z69" w:id="63"/>
    <w:p>
      <w:pPr>
        <w:spacing w:after="0"/>
        <w:ind w:left="0"/>
        <w:jc w:val="both"/>
      </w:pPr>
      <w:r>
        <w:rPr>
          <w:rFonts w:ascii="Times New Roman"/>
          <w:b w:val="false"/>
          <w:i w:val="false"/>
          <w:color w:val="000000"/>
          <w:sz w:val="28"/>
        </w:rPr>
        <w:t>
      Tt – аукционная цена с учетом ранее проведенной индексации, если такая индексация ранее проводилась;</w:t>
      </w:r>
    </w:p>
    <w:bookmarkEnd w:id="63"/>
    <w:bookmarkStart w:name="z70" w:id="64"/>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64"/>
    <w:bookmarkStart w:name="z71" w:id="65"/>
    <w:p>
      <w:pPr>
        <w:spacing w:after="0"/>
        <w:ind w:left="0"/>
        <w:jc w:val="both"/>
      </w:pPr>
      <w:r>
        <w:rPr>
          <w:rFonts w:ascii="Times New Roman"/>
          <w:b w:val="false"/>
          <w:i w:val="false"/>
          <w:color w:val="000000"/>
          <w:sz w:val="28"/>
        </w:rPr>
        <w:t>
      валютаt+1 – текущий курс тенге к иностранной валюте на 1 октября года проведения индексации, определяемый по данным Национального Банка Республики Казахстан в соответствии с пунктом 2 Правил установления официального курса;</w:t>
      </w:r>
    </w:p>
    <w:bookmarkEnd w:id="65"/>
    <w:bookmarkStart w:name="z72" w:id="66"/>
    <w:p>
      <w:pPr>
        <w:spacing w:after="0"/>
        <w:ind w:left="0"/>
        <w:jc w:val="both"/>
      </w:pPr>
      <w:r>
        <w:rPr>
          <w:rFonts w:ascii="Times New Roman"/>
          <w:b w:val="false"/>
          <w:i w:val="false"/>
          <w:color w:val="000000"/>
          <w:sz w:val="28"/>
        </w:rPr>
        <w:t>
      валютаt – средний курс тенге к иностранной валюте, рассчитанный за период двенадцать месяцев, предшествующих дате проведения индексации, определяемый по данным Национального Банка Республики Казахстан в соответствии с пунктом 2 Правил установления официального курса.</w:t>
      </w:r>
    </w:p>
    <w:bookmarkEnd w:id="66"/>
    <w:bookmarkStart w:name="z73" w:id="67"/>
    <w:p>
      <w:pPr>
        <w:spacing w:after="0"/>
        <w:ind w:left="0"/>
        <w:jc w:val="both"/>
      </w:pPr>
      <w:r>
        <w:rPr>
          <w:rFonts w:ascii="Times New Roman"/>
          <w:b w:val="false"/>
          <w:i w:val="false"/>
          <w:color w:val="000000"/>
          <w:sz w:val="28"/>
        </w:rPr>
        <w:t>
      15. Аукционные цены подлежат единовременной индексации на период строительства с даты публикации реестра победителей аукционных торгов и до начала поставки электроэнергии от возобновляемых источников энергии в расчетно-финансовый центр или единому закупщику электрической энергии с учетом изменения обменного курса национальной валюты к иностранной валюте:</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13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13200" cy="5715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Тt+1 – проиндексированная аукционная цена, рассчитанная по вышеуказанной формуле, округляемая до целых тиынов в сторону уменьшения;</w:t>
      </w:r>
    </w:p>
    <w:bookmarkEnd w:id="69"/>
    <w:bookmarkStart w:name="z76" w:id="70"/>
    <w:p>
      <w:pPr>
        <w:spacing w:after="0"/>
        <w:ind w:left="0"/>
        <w:jc w:val="both"/>
      </w:pPr>
      <w:r>
        <w:rPr>
          <w:rFonts w:ascii="Times New Roman"/>
          <w:b w:val="false"/>
          <w:i w:val="false"/>
          <w:color w:val="000000"/>
          <w:sz w:val="28"/>
        </w:rPr>
        <w:t>
      Tаукц – аукционная цена, определенная по итогам аукционных торгов;</w:t>
      </w:r>
    </w:p>
    <w:bookmarkEnd w:id="70"/>
    <w:bookmarkStart w:name="z77" w:id="71"/>
    <w:p>
      <w:pPr>
        <w:spacing w:after="0"/>
        <w:ind w:left="0"/>
        <w:jc w:val="both"/>
      </w:pPr>
      <w:r>
        <w:rPr>
          <w:rFonts w:ascii="Times New Roman"/>
          <w:b w:val="false"/>
          <w:i w:val="false"/>
          <w:color w:val="000000"/>
          <w:sz w:val="28"/>
        </w:rPr>
        <w:t>
      валютаввод – стоимость иностранной валюты в тенге по курсу Национального Банка Республики Казахстан на первое число месяца, следующего за месяцем, в котором были проведены комплексные испытания, при которых осуществлялся отпуск электрической энергии в единую электроэнергетическую систему Республики Казахстан зафиксированной автоматизированной системой коммерческого учета электрической энергии;</w:t>
      </w:r>
    </w:p>
    <w:bookmarkEnd w:id="71"/>
    <w:bookmarkStart w:name="z78" w:id="72"/>
    <w:p>
      <w:pPr>
        <w:spacing w:after="0"/>
        <w:ind w:left="0"/>
        <w:jc w:val="both"/>
      </w:pPr>
      <w:r>
        <w:rPr>
          <w:rFonts w:ascii="Times New Roman"/>
          <w:b w:val="false"/>
          <w:i w:val="false"/>
          <w:color w:val="000000"/>
          <w:sz w:val="28"/>
        </w:rPr>
        <w:t>
      валютааукц – стоимость иностранной валюты в тенге по курсу Национального Банка Республики Казахстан на дату публикации реестра победителей аукционных торгов на веб-сайте организатора аукционных торгов.</w:t>
      </w:r>
    </w:p>
    <w:bookmarkEnd w:id="72"/>
    <w:bookmarkStart w:name="z79" w:id="73"/>
    <w:p>
      <w:pPr>
        <w:spacing w:after="0"/>
        <w:ind w:left="0"/>
        <w:jc w:val="both"/>
      </w:pPr>
      <w:r>
        <w:rPr>
          <w:rFonts w:ascii="Times New Roman"/>
          <w:b w:val="false"/>
          <w:i w:val="false"/>
          <w:color w:val="000000"/>
          <w:sz w:val="28"/>
        </w:rPr>
        <w:t>
      16. Аукционные цены подлежат ежегодной индексации один раз в год на 1 октября. Ежегодная индексация проводится с применением одной из двух формул: либо на индекс потребительских цен, либо на изменение обменного курса национальной валюты к иностранной валюте по выбору заявителя, официальный курс, которой публикуется Национальным Банком Республики Казахстан в соответствии с пунктом 2 Правил установления официального курса.</w:t>
      </w:r>
    </w:p>
    <w:bookmarkEnd w:id="73"/>
    <w:bookmarkStart w:name="z80" w:id="74"/>
    <w:p>
      <w:pPr>
        <w:spacing w:after="0"/>
        <w:ind w:left="0"/>
        <w:jc w:val="both"/>
      </w:pPr>
      <w:r>
        <w:rPr>
          <w:rFonts w:ascii="Times New Roman"/>
          <w:b w:val="false"/>
          <w:i w:val="false"/>
          <w:color w:val="000000"/>
          <w:sz w:val="28"/>
        </w:rPr>
        <w:t>
      При этом выбор формулы индексации осуществляется при заключении договора покупки единым закупщиком электрической энергии на весь период его действия. Изменение выбора формулы индексации производится один раз в течение периода действия договора покупки единым закупщиком электрической энергии на основании решения заявителя, направленного официальным письмом в адрес единого закупщика электрической энергии не позднее чем за 30 календарных дней до даты проведения ежегодной индексации.</w:t>
      </w:r>
    </w:p>
    <w:bookmarkEnd w:id="74"/>
    <w:bookmarkStart w:name="z81" w:id="75"/>
    <w:p>
      <w:pPr>
        <w:spacing w:after="0"/>
        <w:ind w:left="0"/>
        <w:jc w:val="both"/>
      </w:pPr>
      <w:r>
        <w:rPr>
          <w:rFonts w:ascii="Times New Roman"/>
          <w:b w:val="false"/>
          <w:i w:val="false"/>
          <w:color w:val="000000"/>
          <w:sz w:val="28"/>
        </w:rPr>
        <w:t>
      Для проектов, применивших формулу индексации на изменение обменного курса национальной валюты к любой иностранной валюте, по решению заявителя может быть применено изменение выбора иностранной валюты в формуле индексации один раз на весь период действия договора покупки единым закупщиком электрической энергии.</w:t>
      </w:r>
    </w:p>
    <w:bookmarkEnd w:id="75"/>
    <w:bookmarkStart w:name="z82" w:id="76"/>
    <w:p>
      <w:pPr>
        <w:spacing w:after="0"/>
        <w:ind w:left="0"/>
        <w:jc w:val="both"/>
      </w:pPr>
      <w:r>
        <w:rPr>
          <w:rFonts w:ascii="Times New Roman"/>
          <w:b w:val="false"/>
          <w:i w:val="false"/>
          <w:color w:val="000000"/>
          <w:sz w:val="28"/>
        </w:rPr>
        <w:t>
      Изменение выбора иностранной валюты в формуле индексации осуществляется на основании решения заявителя, направленного официальным письмом в адрес единого закупщика электрической энергии не позднее чем за 30 календарных дней до даты проведения комплексных испытаний.</w:t>
      </w:r>
    </w:p>
    <w:bookmarkEnd w:id="76"/>
    <w:bookmarkStart w:name="z83" w:id="77"/>
    <w:p>
      <w:pPr>
        <w:spacing w:after="0"/>
        <w:ind w:left="0"/>
        <w:jc w:val="both"/>
      </w:pPr>
      <w:r>
        <w:rPr>
          <w:rFonts w:ascii="Times New Roman"/>
          <w:b w:val="false"/>
          <w:i w:val="false"/>
          <w:color w:val="000000"/>
          <w:sz w:val="28"/>
        </w:rPr>
        <w:t>
      Формула индексации на индекс потребительских цен:</w:t>
      </w:r>
    </w:p>
    <w:bookmarkEnd w:id="77"/>
    <w:bookmarkStart w:name="z84" w:id="78"/>
    <w:p>
      <w:pPr>
        <w:spacing w:after="0"/>
        <w:ind w:left="0"/>
        <w:jc w:val="both"/>
      </w:pPr>
      <w:r>
        <w:rPr>
          <w:rFonts w:ascii="Times New Roman"/>
          <w:b w:val="false"/>
          <w:i w:val="false"/>
          <w:color w:val="000000"/>
          <w:sz w:val="28"/>
        </w:rPr>
        <w:t>
      Тt+1 = Тt * ИПЦ, где:</w:t>
      </w:r>
    </w:p>
    <w:bookmarkEnd w:id="78"/>
    <w:bookmarkStart w:name="z85" w:id="79"/>
    <w:p>
      <w:pPr>
        <w:spacing w:after="0"/>
        <w:ind w:left="0"/>
        <w:jc w:val="both"/>
      </w:pPr>
      <w:r>
        <w:rPr>
          <w:rFonts w:ascii="Times New Roman"/>
          <w:b w:val="false"/>
          <w:i w:val="false"/>
          <w:color w:val="000000"/>
          <w:sz w:val="28"/>
        </w:rPr>
        <w:t>
      Тt+1 – проиндексированная аукционная цена, рассчитанная по вышеуказанной формуле, округляемая до целых тиын в сторону уменьшения;</w:t>
      </w:r>
    </w:p>
    <w:bookmarkEnd w:id="79"/>
    <w:bookmarkStart w:name="z86" w:id="80"/>
    <w:p>
      <w:pPr>
        <w:spacing w:after="0"/>
        <w:ind w:left="0"/>
        <w:jc w:val="both"/>
      </w:pPr>
      <w:r>
        <w:rPr>
          <w:rFonts w:ascii="Times New Roman"/>
          <w:b w:val="false"/>
          <w:i w:val="false"/>
          <w:color w:val="000000"/>
          <w:sz w:val="28"/>
        </w:rPr>
        <w:t>
      Тt – аукционная цена с учетом ранее проведенной индексации, если таковая ранее проводилась;</w:t>
      </w:r>
    </w:p>
    <w:bookmarkEnd w:id="80"/>
    <w:bookmarkStart w:name="z87" w:id="81"/>
    <w:p>
      <w:pPr>
        <w:spacing w:after="0"/>
        <w:ind w:left="0"/>
        <w:jc w:val="both"/>
      </w:pPr>
      <w:r>
        <w:rPr>
          <w:rFonts w:ascii="Times New Roman"/>
          <w:b w:val="false"/>
          <w:i w:val="false"/>
          <w:color w:val="000000"/>
          <w:sz w:val="28"/>
        </w:rPr>
        <w:t>
      ИПЦ – индекс потребительских цен, накопленный за двенадцать месяцев, предшествующих 1 октября года проведения индексации, определяемый по данным уполномоченного органа в области государственной статистики.</w:t>
      </w:r>
    </w:p>
    <w:bookmarkEnd w:id="81"/>
    <w:bookmarkStart w:name="z88" w:id="82"/>
    <w:p>
      <w:pPr>
        <w:spacing w:after="0"/>
        <w:ind w:left="0"/>
        <w:jc w:val="both"/>
      </w:pPr>
      <w:r>
        <w:rPr>
          <w:rFonts w:ascii="Times New Roman"/>
          <w:b w:val="false"/>
          <w:i w:val="false"/>
          <w:color w:val="000000"/>
          <w:sz w:val="28"/>
        </w:rPr>
        <w:t>
      Формула индексации с учетом изменения обменного курса национальной валюты к иностранной валюте, официальный курс которой публикуется Национальным Банком Республики Казахстан в соответствии с пунктом 2 Правил установления официального курса:</w:t>
      </w:r>
    </w:p>
    <w:bookmarkEnd w:id="82"/>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670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70300" cy="558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Tt+1 – проиндексированная аукционная цена, рассчитанная по вышеуказанной формуле, округляемая до целых тиынов в сторону уменьшения;</w:t>
      </w:r>
    </w:p>
    <w:bookmarkEnd w:id="84"/>
    <w:bookmarkStart w:name="z91" w:id="85"/>
    <w:p>
      <w:pPr>
        <w:spacing w:after="0"/>
        <w:ind w:left="0"/>
        <w:jc w:val="both"/>
      </w:pPr>
      <w:r>
        <w:rPr>
          <w:rFonts w:ascii="Times New Roman"/>
          <w:b w:val="false"/>
          <w:i w:val="false"/>
          <w:color w:val="000000"/>
          <w:sz w:val="28"/>
        </w:rPr>
        <w:t>
      Tt – аукционная цена с учетом ранее проведенной индексации, если такая индексация ранее проводилась;</w:t>
      </w:r>
    </w:p>
    <w:bookmarkEnd w:id="85"/>
    <w:bookmarkStart w:name="z92" w:id="86"/>
    <w:p>
      <w:pPr>
        <w:spacing w:after="0"/>
        <w:ind w:left="0"/>
        <w:jc w:val="both"/>
      </w:pPr>
      <w:r>
        <w:rPr>
          <w:rFonts w:ascii="Times New Roman"/>
          <w:b w:val="false"/>
          <w:i w:val="false"/>
          <w:color w:val="000000"/>
          <w:sz w:val="28"/>
        </w:rPr>
        <w:t>
      валютаt+1 – текущий курс тенге к иностранной валюте на 1 октября года проведения индексации, определяемый по данным Национального Банка Республики Казахстан в соответствии с пунктом 2 Правил установления официального курса;</w:t>
      </w:r>
    </w:p>
    <w:bookmarkEnd w:id="86"/>
    <w:bookmarkStart w:name="z93" w:id="87"/>
    <w:p>
      <w:pPr>
        <w:spacing w:after="0"/>
        <w:ind w:left="0"/>
        <w:jc w:val="both"/>
      </w:pPr>
      <w:r>
        <w:rPr>
          <w:rFonts w:ascii="Times New Roman"/>
          <w:b w:val="false"/>
          <w:i w:val="false"/>
          <w:color w:val="000000"/>
          <w:sz w:val="28"/>
        </w:rPr>
        <w:t>
      валютаt – курс тенге к иностранной валюте на 1 октября предыдущего года, определяемый по данным Национального Банка Республики Казахстан в соответствии с пунктом 2 Правил установления официального курса.</w:t>
      </w:r>
    </w:p>
    <w:bookmarkEnd w:id="87"/>
    <w:bookmarkStart w:name="z94" w:id="88"/>
    <w:p>
      <w:pPr>
        <w:spacing w:after="0"/>
        <w:ind w:left="0"/>
        <w:jc w:val="both"/>
      </w:pPr>
      <w:r>
        <w:rPr>
          <w:rFonts w:ascii="Times New Roman"/>
          <w:b w:val="false"/>
          <w:i w:val="false"/>
          <w:color w:val="000000"/>
          <w:sz w:val="28"/>
        </w:rPr>
        <w:t>
      17. Расчет индексации аукционных цен осуществляется единым закупщиком электрической энергии ежегодно до 10 октября.</w:t>
      </w:r>
    </w:p>
    <w:bookmarkEnd w:id="88"/>
    <w:bookmarkStart w:name="z95" w:id="89"/>
    <w:p>
      <w:pPr>
        <w:spacing w:after="0"/>
        <w:ind w:left="0"/>
        <w:jc w:val="both"/>
      </w:pPr>
      <w:r>
        <w:rPr>
          <w:rFonts w:ascii="Times New Roman"/>
          <w:b w:val="false"/>
          <w:i w:val="false"/>
          <w:color w:val="000000"/>
          <w:sz w:val="28"/>
        </w:rPr>
        <w:t>
      18. Расчет индексации аукционных цен и проиндексированные аукционные цены публикуются единым закупщиком электрической энергии на своем официальном интернет-сайте не позднее 15 октября соответствующего года.</w:t>
      </w:r>
    </w:p>
    <w:bookmarkEnd w:id="89"/>
    <w:bookmarkStart w:name="z96" w:id="90"/>
    <w:p>
      <w:pPr>
        <w:spacing w:after="0"/>
        <w:ind w:left="0"/>
        <w:jc w:val="both"/>
      </w:pPr>
      <w:r>
        <w:rPr>
          <w:rFonts w:ascii="Times New Roman"/>
          <w:b w:val="false"/>
          <w:i w:val="false"/>
          <w:color w:val="000000"/>
          <w:sz w:val="28"/>
        </w:rPr>
        <w:t>
      19. Проиндексированные аукционные цены подлежат применению единым закупщиком электрической энергии два раза в год: с 1 июля – для объектов возобновляемых источников энергии, которые начали поставку электроэнергии в расчетно-финансовый центр или единому закупщику электрической энергии в период с января по июнь, и с 1 января – для объектов возобновляемых источников энергии, которые начали поставку электроэнергии в расчетно-финансовый центр или единому закупщику электрической энергии в период с июля по декабрь.</w:t>
      </w:r>
    </w:p>
    <w:bookmarkEnd w:id="90"/>
    <w:bookmarkStart w:name="z97" w:id="91"/>
    <w:p>
      <w:pPr>
        <w:spacing w:after="0"/>
        <w:ind w:left="0"/>
        <w:jc w:val="both"/>
      </w:pPr>
      <w:r>
        <w:rPr>
          <w:rFonts w:ascii="Times New Roman"/>
          <w:b w:val="false"/>
          <w:i w:val="false"/>
          <w:color w:val="000000"/>
          <w:sz w:val="28"/>
        </w:rPr>
        <w:t xml:space="preserve">
      20. Расчет единовременной индексации аукционных цен на период строительства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осуществляется в течение 30 (тридцать) календарных дней с даты проведения комплексных испытаний, при которых осуществляется отпуск электрической энергии в единую электроэнергетическую систему Республики Казахстан зафиксированной автоматизированной системой коммерческого учета электрической энергии.</w:t>
      </w:r>
    </w:p>
    <w:bookmarkEnd w:id="91"/>
    <w:bookmarkStart w:name="z98" w:id="92"/>
    <w:p>
      <w:pPr>
        <w:spacing w:after="0"/>
        <w:ind w:left="0"/>
        <w:jc w:val="both"/>
      </w:pPr>
      <w:r>
        <w:rPr>
          <w:rFonts w:ascii="Times New Roman"/>
          <w:b w:val="false"/>
          <w:i w:val="false"/>
          <w:color w:val="000000"/>
          <w:sz w:val="28"/>
        </w:rPr>
        <w:t>
      При этом применение единовременной индексации аукционных цен на период строительства производится с даты проведения комплексных испытаний.</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17 декабря 2024 года № 1063</w:t>
            </w:r>
          </w:p>
        </w:tc>
      </w:tr>
    </w:tbl>
    <w:bookmarkStart w:name="z100" w:id="93"/>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93"/>
    <w:bookmarkStart w:name="z101"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2014 года № 271 "Об утверждении Правил определения фиксированных тарифов".</w:t>
      </w:r>
    </w:p>
    <w:bookmarkEnd w:id="94"/>
    <w:bookmarkStart w:name="z102"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июня 2014 года № 645 "Об утверждении фиксированных тарифов". </w:t>
      </w:r>
    </w:p>
    <w:bookmarkEnd w:id="95"/>
    <w:bookmarkStart w:name="z103"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марта 2015 года № 148 "О внесении изменения и дополнения в постановление Правительства Республики Казахстан от 12 июня 2014 года № 645 "Об утверждении фиксированных тарифов".</w:t>
      </w:r>
    </w:p>
    <w:bookmarkEnd w:id="96"/>
    <w:bookmarkStart w:name="z104" w:id="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февраля 2016 года № 50 "О внесении изменений и дополнений в постановление Правительства Республики Казахстан от 27 марта 2014 года № 271 "Об утверждении Правил определения фиксированных тарифов".</w:t>
      </w:r>
    </w:p>
    <w:bookmarkEnd w:id="97"/>
    <w:bookmarkStart w:name="z105" w:id="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апреля 2017 года № 207 "О внесении изменений и дополнения в постановление Правительства Республики Казахстан от 27 марта 2014 года № 271 "Об утверждении Правил определения фиксированных тарифов".</w:t>
      </w:r>
    </w:p>
    <w:bookmarkEnd w:id="98"/>
    <w:bookmarkStart w:name="z106" w:id="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2017 года № 925 "О внесении изменений и дополнений в постановление Правительства Республики Казахстан от 27 марта 2014 года № 271 "Об утверждении Правил определения фиксированных тарифов".</w:t>
      </w:r>
    </w:p>
    <w:bookmarkEnd w:id="99"/>
    <w:bookmarkStart w:name="z107" w:id="1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мая 2018 года № 249 "О внесении изменения в постановление Правительства Республики Казахстан от 27 марта 2014 года № 271 "Об утверждении Правил определения фиксированных тарифов и предельных аукционных цен".</w:t>
      </w:r>
    </w:p>
    <w:bookmarkEnd w:id="100"/>
    <w:bookmarkStart w:name="z108" w:id="1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ноября 2021 года № 792 "О внесении изменений в постановление Правительства Республики Казахстан от 27 марта 2014 года № 271 "Об утверждении Правил определения фиксированных тарифов и предельных аукционных цен".</w:t>
      </w:r>
    </w:p>
    <w:bookmarkEnd w:id="101"/>
    <w:bookmarkStart w:name="z109" w:id="1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сентября 2022 года № 704 "О внесении изменения и дополнений в постановление Правительства Республики Казахстан от 27 марта 2014 года № 271 "Об утверждении Правил определения фиксированных тарифов и предельных аукционных цен".</w:t>
      </w:r>
    </w:p>
    <w:bookmarkEnd w:id="102"/>
    <w:bookmarkStart w:name="z110" w:id="10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сентября 2022 года № 732 "О внесении изменения и дополнения в постановление Правительства Республики Казахстан от 12 июня 2014 года № 645 "Об утверждении фиксированных тарифов".</w:t>
      </w:r>
    </w:p>
    <w:bookmarkEnd w:id="103"/>
    <w:bookmarkStart w:name="z111" w:id="10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сентября 2024 года № 728 "О внесении изменений в постановление Правительства Республики Казахстан от 27 марта 2014 года № 271 "Об утверждении Правил определения фиксированных тарифов и предельных аукционных цен".</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