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9e6f" w14:textId="aeb9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Таиланд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2024 года № 1007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Таиланд о торгово-экономическом сотрудничестве, совершенное в Астане 14 августа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Соглашения,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 Соглашения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языках заключения можно получить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за регистрацию, учет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1007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Королевства Таиланд о торгово-экономическом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Таиланд,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удовлетворением отмечая успешное развитие торговых и экономических отношений, и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расширять и укреплять торговые и экономические отношения между двумя странами на основе равенства и взаимной выгоды,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должны в соответствии со своим национальным законодательством и правилами принимать все соответствующие меры для содействия, облегчения и развития экономического и торгового сотрудничества между Сторонами на долгосрочной и стабильной основе.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и экспорт товаров и услуг осуществляются на основе коммерческих контрактов, заключенных между физическими и юридическими лицами Сторон в соответствии с национальным законодательством и правилами Сторон.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несет ответственности по обязательствам физических и юридических лиц, вытекающих из таких коммерческих договоров.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платежи за товары и услуги между физическими и (или) юридическими лицами Сторон должны осуществляться в свободно используемых валютах в соответствии с национальным законодательством и правилами.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серьезных трудностей с платежным балансом, внешних финансовых трудностей или их угрозы ничто в настоящем Соглашении не должно толковаться как препятствующее Стороне принять или поддерживать ограничительные меры в отношении платежей или переводов, связанных с движением капитала.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меры, принимаемые или поддерживаемые в соответствии с пунктом 1 настоящей статьи, должны: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соответствовать статьям Соглашения Международного валютного фонда в зависимости от обстоятельств;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избегать нанесения неоправданного ущерба коммерческим, экономическим и финансовым интересам другой Стороны;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не выходить за пределы необходимости при обстоятельствах, указанных в пункте 1 настоящей статьи;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быть временными и постепенно устраняться по мере улучшения положения, указанного в пункте 1 настоящей статьи;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применяться на недискриминационной основе таким образом, чтобы к другой Стороне относились не менее благосклонно, чем к любой стране, не являющейся Стороной.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любых ограничениях, установленных или сохраненных в соответствии с пунктом 1 настоящей статьи, или любых изменениях в них должно быть сообщено другой Стороне.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объема таких ограничений Стороны могут отдать предпочтение секторам экономики, которые являются более важными для их экономических программ или программ развития. Однако такие ограничения не устанавливаются и не сохраняются с целью защиты определенного сектора экономики.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поощрять участие своих хозяйствующих субъектов в торговых и рекламных мероприятиях, таких как выставки, миссии, деловые встречи и семинары, как на местах, так и в Интернете, проводимых в обеих странах для развития торговых отношений.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взаимной выгоды будут изучать и при необходимости реализовывать проекты экономического сотрудничества, уделяя особое внимание таким потенциальным областям, как продовольствие и сельское хозяйство, полезные ископаемые, машины, автомобили и запчасти, электронные и электрические приборы, нефть и природный газ, строительство и жилищное хозяйство, малый и средний бизнес, "зеленая" экономика, а также продовольственная безопасность, развитие "электронного правительства", обмен опытом по инновациям, взаимодействие по дистанционному зондированию Земли, совместное развитие IT-проектов и оздоровительного туризма.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поощрять всестороннее деловое сотрудничество между частными секторами Сторон и налаживать интерактивный диалог.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соответствии со своим национальным законодательством и правилами, а также международными обязательствами освобождает от уплаты таможенных пошлин, налогов на товары, которые временно ввезены на ее территорию из другой Стороны, не предназначены для продажи и впоследствии подлежат реэкспорту в течение срока временного ввоза, установленного национальным законодательством и правилами.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реализации настоящего Соглашения Стороны создают Совместный торговый комитет, состоящий из представителей своих соответствующих органов власти. Стороны должны согласовать уровень сопредседателей, порядок проведения, финансовый механизм и другие вопросы, связанные с заседанием Совместного торгового комитета, путем консультаций.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Совместного торгового комитета должны включать, но не ограничиваться следующим: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обзор двусторонних торговых отношений;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мониторинг и отслеживание за выполнением настоящего Соглашения;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изучение возможности расширения и диверсификации двусторонних торговых, инвестиционных и экономических отношений между Сторонами;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содействие обмену информацией в сфере торговли и инвестиций, а также сотрудничеству между соответствующими ведомствами Сторон.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Совместного торгового комитета должны проводится поочередно в Республике Казахстан и Королевстве Таиланд или по иному согласованию Сторон в любую дату, согласованную Сторонами.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защиту прав интеллектуальной собственности в соответствии со своим национальным законодательством и правилами, а также соответствующими международными обязательствами.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относительно толкования или применения положений настоящего Соглашения Стороны разрешают их мирным путем посредством консультаций или переговоров.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пересмотрено, изменено или дополнено по взаимному письменному согласию Сторон. Соответствующие пересмотр, изменение или дополнение являются неотъемлемой частью Соглашения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Республики Казахстан и Королевства Таиланд, вытекающие из других международных договоров, участниками которых они являются, или вытекающие из их членства в международных организациях.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в день получения по дипломатическим каналам последнего письменного уведомления о завершении Сторонами внутренних процедур, необходимых для вступления настоящего Соглашения в силу.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оставаться в силе в течение 5 (пять) лет и автоматически продлеваться на последующие пятилетние периоды, если только одна из Сторон не уведомит другую Сторону в письменной форме по дипломатическим каналам о своем намерении прекратить действие настоящего Соглашения по крайней мере за 6 (шесть) месяцев до истечения срока действия Соглашения.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на то своими соответствующими правительствами, подписали настоящее Соглашение.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14 августа 2024 года в двух подлинных экземплярах, на казахском, тайском и английском языках, причем все тексты имеют одинаковую силу. В случае каких-либо разногласий в толковании настоящего Соглашения преимущественную силу имеет текст на английском языке.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имени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имени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Королевства Таиланд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