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308e" w14:textId="95c3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 "Морпорт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2024 года № 903.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срок функционирования специальной экономической зоны "Морпорт Актау" до 31 декабря 2052 года c условием достижения целевых индикаторов,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"Морпорт Актау",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903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"Морпорт Актау"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2052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доли казахстанского содержания в общем объеме производства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