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a097" w14:textId="bdba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2024 года № 902.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Министерство здравоохранения Республики Казахстан уполномоченным органом по руководству соответствующей отраслью (сферой) государственного управления в отношении республиканского государственного предприятия на праве хозяйственного ведения "Республиканский центр электронного здравоохранения" Министерства цифрового развития, инноваций и аэрокосмической промышленности Республики Казахстан.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некоторые решения Правительства Республики Казахстан следующие изменение и дополнение: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Министерства, дополнить пунктом 35 следующего содержания: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Республиканское государственное предприятие на праве хозяйственного ведения "Республиканский центр электронного здравоохранения".";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здравоохранения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необходимые меры, вытекающие из настоящего постановления.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