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cff7" w14:textId="8d6c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совместном использовании нумерации 7-й зоны всемирной нумерации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2024 года № 891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совместном использовании нумерации 7-й зоны всемирной нумерации.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цифрового развития, инноваций и аэрокосмической промышленности Республики Казахстан Мадиева Жаслана Хасеновича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совместном использовании нумерации 7-й зоны всемирной нумерации, разрешив вносить изменения и дополнения, не имеющие принципиального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2024 года № 891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совместном использовании нумерации 7-й зоны всемирной нумерации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"Стороны", в целях совершенствования вопросов совместного использования нумерации 7-й зоны всемирной нумерации, согласились о нижеследующем: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закрепляют за собой коды зон нумерации 7-й зоны всемирной нумерации согласно таблице закрепления кодов зон нумерации 7-й зоны всемирной нумерации за Республикой Казахстан и Российской Федерацией, содержащейся в приложении, являющемся неотъемлемой частью настоящего Соглашения.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 нумерации из общего резерва закрепляется за каждой из Сторон посредством заключения Сторонами отдельного соглашения.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производят назначение кодов зон нумерации 7-й зоны всемирной нумерации, закрепленных за ними согласно таблице закрепления кодов зон нумерации 7-й зоны всемирной нумерации за Республикой Казахстан и Российской Федерацией, в соответствии с законодательством своих государств.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цифрового развития, инноваций и аэрокосмической промышленности Республики Казахстан;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цифрового развития, связи и массовых коммуникаций Российской Федерации.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наименования или функций уполномоченных органов Стороны незамедлительно уведомляют друг друга по дипломатическим каналам.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национальные системы и планы нумерации 7-й зоны всемирной нумерации осуществляется Сторонами в соответствии с законодательством своих государств, руководствуясь настоящим Соглашением.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обеспечивают своевременный обмен информацией об исполнении и сроках реализации положений настоящего Соглашения.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применения и (или) толкования положений настоящего Соглашения разрешаются Сторонами путем консультаций и переговоров.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последнего письменного уведомления о выполнении внутригосударственных процедур, необходимых для его вступления в силу.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настоящего Соглашения прекращает свое действие Соглашение между Агентством Республики Казахстан по информатизации и связи и Министерством информационных технологий и связи Российской Федерации об использовании нумерации 7-й зоны всемирной нумерации от 17 июня 2006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одна из Сторон намерена прекратить действие настоящего Соглашения и выйти из 7-й зоны всемирной нумерации, она должна направить другой Стороне соответствующее письменное уведомление не менее чем за 24 месяца до предполагаемой даты прекращения действия Соглашения и своего выхода. Стороны немедленно уведомляют об этом Бюро стандартизации электросвязи Международного союза электросвязи (МСЭ). Выходящая сторона обращается за получением своего кода страны международной телефонной нумерации в Бюро стандартизации электросвязи (БСЭ) в соответствии с действующими правилами БСЭ и рекомендациями сектора стандартизации электросвязи МСЭ. При рассмотрении данного вопроса в МСЭ Стороны координируют свои позиции в духе добрососедства и взаимопонимания.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прекращения действия настоящего Соглашения и выхода из 7-й зоны всемирной нумерации одной из Сторон право на использование ранее закрепленных за ней кодов 7-й зоны всемирной нумерации закрепляется за второй Стороной.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_____________ ____ _____________ 20___ года в двух экземплярах, каждый на казахском и русском языках, причем оба текста имеют одинаковую силу. В случае возникновения расхождений между текстами настоящего Соглашения текст на русском языке имеет преимущественную силу.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нумерации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 зоны всемирной нумерации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закрепления кодов зон нумерации 7-й зоны всемирной нумерации </w:t>
      </w:r>
      <w:r>
        <w:br/>
      </w:r>
      <w:r>
        <w:rPr>
          <w:rFonts w:ascii="Times New Roman"/>
          <w:b/>
          <w:i w:val="false"/>
          <w:color w:val="000000"/>
        </w:rPr>
        <w:t>за Республикой Казахстан и Российской Федерацией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кодов в исключительном использовании Российской Федерации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кодов в исключительном использовании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кодов в совместном использовании Республики Казахстан и Российской Федерации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000 - 099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810 - 818, 820 - 821, 831,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833 - 836, 840- 848,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850 - 851, 855 - 857,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860 - 863, 865 - 867, 869,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871 - 873, 877- 880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800 - 809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881 - 899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900 - 999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совместном использовании диапазонов кодов нумерации Стороны: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производят назначение кодов в совместно используемых диапазонах кодов нумерации в соответствии с законодательством своих государств;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используют нумерацию в указанных диапазонах кодов нумерации исключительно в сетях телефонной связи своих государств.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Нераспределенный ресурс кодов (26 кодов - 819, 822 - 829, 830, 832, 837 - 839, 849, 852 - 854, 858 - 859, 864, 868, 870, 874 - 876) закрепляется в общем резерве. Выведение из резерва и последующее распределение нераспределенного ресурса кодов осуществляются по взаимному согласию Сторон, оформляются отдельными протоколами к Соглашению между Правительством Республики Казахстан и Правительством Российской Федерации о совместном использовании нумерации 7-й зоны всемирной нумерации, которые являются неотъемлемыми частями данного Соглашения.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