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8020" w14:textId="9928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создании Механизма гражданской защиты Организации тюркских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2024 года № 841.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создании Механизма гражданской защиты Организации тюркских государств.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по чрезвычайным ситуациям Республики Казахстан Аринова Чингиса Сайрановича подписать от имени Правительства Республики Казахстан Соглашение о создании Механизма гражданской защиты Организации тюркских государств, разрешив вносить изменения и дополнения, не имеющие принципиального характера.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2024 года № 841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создании Механизма гражданской защиты Организации тюркских государств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Азербайджанской Республики, Правительство Республики Казахстан, Кабинет Министров Кыргызской Республики, Правительство Турецкой Республики и Правительство Республики Узбекистан (совместно именуемые "Стороны" и отдельно "Сторона"),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Декларацию восьмого саммита Организации тюркских государств (далее – ОТГ), принятую в Стамбуле 12 ноября 2021 года, и Решение Совета глав государств ОТГ, принятое в Анкаре 16 марта 2023 года, о создании Механизма гражданской защиты ОТГ,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исключительную важность международного сотрудничества в условиях катастроф и чрезвычайных ситуаций,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стремление Сторон к быстрому оказанию экстренной поддержки и исполнению координационных задач в случае катастроф, которые могут произойти на территории государств – членов и государств – наблюдателей ОТГ, а также других государств, и к поддержке реагирования, спасения жизни и имущества, медицинской помощи, экстренной связи, мониторинга и анализа, предоставления укрытия, оказания гуманитарной помощи во время природных катастроф и чрезвычайных ситуаций, а также предупреждения и обеспечения готовности, передачи знаний и опыта по реагированию на катастрофы,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 расширяющееся сотрудничество и укрепление солидарности между тюркскими государствами и их народами на основе их исторических связей, единого языка, культуры и традиций,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следующем: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Цель, функции и область применения Механизма гражданской защиты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Настоящим Стороны учреждают Механизм гражданской защиты Организации тюркских государств (далее – МГЗОТГ) в форме международной организации, которая обладает правосубъектностью.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 МГЗОТГ заключается в создании совместного механизма реагирования на стихийные бедствия и чрезвычайные ситуации, которые могут возникнуть на территории государств – членов и государств – наблюдателей, а также других государств.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поддержки осуществляется по просьбе пострадавшего государства во время катастрофы или чрезвычайной ситуации.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случае катастрофы или чрезвычайной ситуации вовлечение в деятельность по оказанию поддержки МГЗОТГ осуществляется на добровольной основе.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предоставлении помощи другим государствам принимается в каждом случае на основе консенсуса.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функции МГЗОТГ: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реагирование, спасение жизни и имущества, медицинская помощь, экстренная связь, мониторинг и анализ, предоставление укрытия, гуманитарная помощь во время катастроф и чрезвычайных ситуаций, а также предупреждение и обеспечение готовности, обмен знаниями и опытом по реагированию на катастрофы;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единых стандартов профессиональной подготовки и организация теоретических и практических программ обучения без отрыва от производства с целью повышения профессиональной компетентности персонала всех уровней, работающего в области управления чрезвычайными ситуациями;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тренингов, учений и административно-технических визитов для выработки совместных методов реагирования на региональные катастрофы и чрезвычайные ситуации.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МГЗОТГ Стороны уведомляют друг друга и Секретариат ОТГ обо всех мероприятиях, связанных с настоящим Соглашением.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Компетентные органы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Компетентными органами государств, ответственными за выполнение настоящего Соглашения, являются: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чрезвычайных ситуаций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ситуациям.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назначает координатора для связи и взаимодействия с МГЗОТГ и при представлении письменного уведомления, подтверждающего прохождение внутренних процедур, необходимых для вступления в силу настоящего Соглашения, уведомляет депозитария о своем координаторе с указанием его контактных данных, а депозитарий информирует об этом все Стороны и Секретариат МГЗОТГ.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любых изменений, касающихся компетентного органа или координатора, соответствующая Сторона немедленно уведомляет об этом через дипломатические каналы депозитария, который информирует об этом все Стороны и Секретариат МГЗОТГ.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Административная структура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выполнения целей и задач настоящего Соглашения создается следующая административная единица МГЗОТГ: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министров, ответственных за управление катастрофами и чрезвычайными ситуациями (далее – Совет министров);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МГЗОТГ.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и принципы функционирования Секретариата МГЗОТГ определяются правилами, которые будут приняты Советом министров.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Совет министров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министров, являющийся высшим руководящим органом МГЗОТГ, состоит из министров Сторон, ответственных за управление стихийными бедствиями.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министров осуществляет свою деятельность посредством регулярных встреч министров, которые проводятся не реже одного раза в год.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Министр Стороны, председательствующей в ОТГ, возглавляет Совет министров.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Министры принимают решения по вопросам функционирования и управления МГЗОТГ на основании консенсуса.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Совет министров должен: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руководить, контролировать и принимать решения по вопросам функционирования и управления МГЗОТГ;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утверждать ежегодный административный и финансовый отчеты о работе механизма;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консультации по обязательным взносам Сторон;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основные документы в рамках МГЗОТГ, включая документ о совместной стратегии реагирования на чрезвычайные ситуации и совместный план реагирования на чрезвычайные ситуации, подготовленные Секретариатом МГЗОТГ;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и принимать решения по любому другому вопросу, касающемуся выполнения целей и функций МГЗОТГ.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Секретариат Механизма гражданской защиты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Секретариат МГЗОТГ, являясь постоянно действующим исполнительным органом, содействует выполнению целей и задач, а также осуществляет и координирует работу и деятельность МГЗОТГ.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 МГЗОТГ возглавляет генеральный секретарь, который назначается Советом министров на ротационной основе в соответствии с алфавитным порядком официальных названий государств Сторон на английском языке.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полномочий генерального секретаря составляет три года. Срок может быть продлен максимум на два года.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Штаб-квартира Секретариата МГЗОТГ будет располагаться в Стамбуле (Турецкая Республика). Турецкая Республика предоставит помещение и окажет поддержку в создании Секретариата МГЗОТГ.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Сторона, на территории которой расположена штаб-квартира Секретариата МГЗОТГ, заключает с Секретариатом МГЗОТГ Соглашение об условиях пребывания Секретариата, в котором указываются соответствующие положения, условия, статус персонала, привилегии и льготы.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МГЗОТГ имеет свой собственный бюджет, который состоит из ежегодных обязательных платежей, вносимых Сторонами. Возможны добровольные взносы в бюджет МГЗОТГ.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заключают отдельный международный договор о формировании и исполнении бюджета МГЗОТГ.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 вступления в силу международного договора о формировании и исполнении бюджета МГЗОТГ ежегодный символический обязательный платеж для каждой Стороны составляет 50000 (пятьдесят тысяч) долларов США.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Расходы, превышающие общую сумму ежегодных обязательных платежей, покрываются Турецкой Республикой в течение двух лет, начиная с даты вступления в силу настоящего Соглашения.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Урегулирование разногласий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разногласия, возникающие в связи с толкованием или исполнением настоящего Соглашения, будут разрешаться путем проведения переговоров и консультаций между Сторонами.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на тридцатый день после получения депозитарием по дипломатическим каналам последнего письменного уведомления Сторон, подтверждающего завершение внутренних процедур, необходимых для его вступления в силу.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После вступления в силу настоящее Соглашение становится открытым для присоединения к нему государств – членов и государств – наблюдателей ОТГ. Другие государства могут присоединиться к настоящему Соглашению с согласия всех Сторон. Настоящее Соглашение вступает в силу для присоединяющегося государства на тридцатый день после получения депозитарием по дипломатическим каналам письменного уведомления, подтверждающего завершение внутренних процедур, необходимых для его вступления в силу.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Депозитарием настоящего Соглашения является Правительство Турецкой Республики.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настоящее Соглашение могут быть внесены изменения и дополнения в любое время по взаимному письменному согласию Сторон. Изменения и дополнения оформляются в виде отдельных протоколов, являющихся неотъемлемой частью настоящего Соглашения и вступающих в силу в порядке, предусмотренном пунктом 1 настоящей статьи.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Любая Сторона может в любое время выйти из настоящего Соглашения, направив соответствующее письменное уведомление депозитарию. Действие настоящего Соглашения прекращается для такой Стороны с первого числа месяца, следующего за датой получения уведомления депозитарием.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______, _________ в единственном экземпляре на азербайджанском, казахском, кыргызском, турецком, узбекском и английском языках, при этом все тексты являются равно аутентичными. В случае расхождения в толковании руководствуются текстом на английском языке. Подлинный экземпляр настоящего Соглашения хранится у депозитария, который направляет каждой Стороне его заверенную копию.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Азербайджанской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Кабинет Министров Кыргызской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Турецкой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