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5882" w14:textId="ad7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2024 года № 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"Магистральные нефтепроводы":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