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a403" w14:textId="1caa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2022 года № 1080 "О некоторых вопросах развития цифровизации в сфере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2024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2022 года № 1080 "О некоторых вопросах развития цифровизации в сфере здравоохранения"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Министерство цифрового развития, инноваций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предприятия в срок до 1 сентября 2024 года.";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Настоящее постановление вводится в действие со дня его подписания и подлежит официальному опубликованию, при этом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действуют до 1 сентября 2024 года.".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