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33f0" w14:textId="b403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2024 год и внесении изменений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2024 года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61 314 805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61 314 805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65 050 483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65 050 483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38 056 124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38 056 124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41 789 078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38 053 400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 № 620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3 735 678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