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83b0" w14:textId="e018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2024 года № 582.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проведения расследований в сфере санитарно-эпидемиологического благополучия населения;";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разработка и утверждение правил регулирования цен на зарегистрированные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"239) разработка и утверждение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"251) осуществление государственного регулирования цен на изделия медицинского назначения,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"274) определение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"276) утверждение предельной цены на торговое наименование лекарственного средства, изделия медицинского назначения, а также медицинского изделия для диагностики вне живого организма (in vitro), производимого на территории Республики Казахстан в рамках долгосрочного договора поставки, заключенного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предельной цены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323-31), 323-32), 323-33), 323-34), 323-35), 323-36), 323-37), 323-38), 323-39), 323-40), 323-41), 323-42), 323-43), 323-44), 323-45), 323-46), 323-47), 323-48), 323-49), 323-50), 323-51), 323-52), 323-53), 323-54), 323-55), 323-56), 323-57), 323-58), 323-59), 323-60), 323-61), 323-62), 323-63), 323-64), 323-65), 323-66), 323-67) и 323-68) следующего содержания: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"323-31) разработка и утверждение правил оплаты услуг независимых экспертов за экспертизу качества медицинских услуг (помощи);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323-32) разработка и утверждение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квалификационных требований к ним;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323-33) разработка и утверждение требований к субъектам здравоохранения на оказание услуг независимых экспертов по экспертизе качества медицинских услуг (помощи);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323-34) разработка и утверждение правил проведения расследования в сфере оказания медицинских услуг (помощи);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323-35)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323-36) разработка и утверждение правил осуществления контрольного закупа в сфере санитарно-эпидемиологического благополучия населения;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323-37)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323-38) выдача свидетельства об освобождении морского судна от санитарного контроля либо прохождении морским судном санитарного контроля в соответствии с международными медико-санитарными правилами;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323-39) разработка и утверждение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323-40) осуществление государственного контроля в сфере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323-41) утверждение перечня субъектов (объектов) высокого, среднего и низкого риска, подлежащих государственному контролю в сфере оказания медицинских услуг (помощи), по согласованию с уполномоченным органом по предпринимательству;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323-42) утверждение перечня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323-43) утверждение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323-44) разработка и утверждение правил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323-45) разработка и утверждение правил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323-46) утверждение перечня организаций дополнительного образования по медицинским специальностям;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323-47) осуществление государственного контроля в области здравоохранения в сферах оказания медицинских услуг (помощи) и обращения лекарственных средств и медицинских изделий;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323-48) осуществление государственного контроля и надзора в области здравоохранения, предусмотренного в сфере санитарно-эпидемиологического благополучия населения;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323-49) утверждение порядка отбора проб (образцов) продукции (товара) для проведения санитарно-эпидемиологической экспертизы;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323-50) разработка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 разрешениях и уведомлениях";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323-51) разработка и утверждение перечня документации, обязательной для заполнения медицинскими работниками;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323-52) разработка и утверждение типового договора сострахования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323-53) разработка и утверждение правил 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323-54) определение порядка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323-55) осуществление анализа фактов наступления медицинского инцидента и страховых случаев посредством внутреннего аудита медицинской организации;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323-56) определение порядка формирования и ведения единого реестра учета фактов наступления медицинского инцидента и страховых случаев;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323-57) предоставление единовременной выплаты победителям республиканского конкурса "Лучший в профессии" в каждой номинации в размере пятисоткратного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323-58) разработка и утверждение правил присвоения звания "Лучший в профессии";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323-59) рассмотрение петиции в рамках компетенции;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323-60) разработка и утверждение порядка и условий оказания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323-61) размещение на интернет-ресурсе государственного органа в сфере санитарно-эпидемиологического благополучия населения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323-62) осуществление контроля за соблюдением предельных цен лекарственных средств по торговым наименованиям, а также разрешительного контроля до выдачи разрешения и (или) приложения к разрешению, а также по направленному уведомлению;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323-63) определение перечня стратегически важных лекарственных средств и медицинских изделий;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323-64) утверждение требований к профильному эксперту, привлекаемому в качестве эксперта;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323-65) утверждение предупреждения о вреде курения;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323-66) утверждение эскизов предупреждений о вреде потребления табачных изделий и никотина;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323-67)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323-68) согласование лицензии на предоставление образовательно-оздоровительных услуг несовершеннолетним;";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дополнить строкой, порядковый номер 34, следующего содержания: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Акционерное общество "КазМедТех".".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шестидесятого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