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9ce4" w14:textId="fcf9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августа 2022 года № 580 "О некоторых вопросах Министерства науки и высшего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2024 года № 579.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6-1), 6-2), 6-3) и 6-4)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обеспечение качественного и своевременного рассмотрения петиций;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утверждение и публикация отчетов по выполненным научным, научно-техническим проектам и программам, финансируемым за счет бюджетных средств, за исключением научных, научно-технических проектов и программ, формируемых в рамках государственного оборонного заказа;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проведение ежегодных конкурсов для авторов наиболее важных и широко используемых изобретений;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6-4) участие в формировании и реализации государственной научно-технологической политики в области науки;";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"100) разработка правил установления ежемесячной пожизненной стипендии академикам Национальной академии наук Республики Казахстан, достигшим пенсионного возраста;";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"102) осуществление межотраслевой координации и реализации государственной политики в области науки, научно-технической деятельности и коммерциализации результатов научной и (или) научно-технической деятельности;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координация научных, научно-технических проектов и программ фундаментальных и прикладных научных исследований, финансируемых за счет бюджетных средств и государственного заказа местного исполнительного органа области, города республиканского значения и столицы, за исключением научных, научно-технических проектов и программ, формируемых в рамках государственного оборонного заказа;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 приоритетных направлений развития науки, фундаментальных и прикладных научных исследований в Республике Казахстан в соответствии со стратегическими приоритетными направлениями развития науки и технологий, определяемыми Национальным советом по науке и технологиям при Президенте Республики Казахстан, и представления их на утверждение Высшей научно-технической комиссии;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обеспечение деятельности Высшей научно-технической комиссии;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организация разработки научных, научно-технических проектов и программ фундаментальных и прикладных научных исследований, реализуемых за счет бюджетных средств, и осуществления их реализации на стадии формирования, исполнения и завершения, за исключением научных, научно-технических проектов и программ, формируемых в рамках государственного оборонного заказа;";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111-3), 111-4), 111-5), 111-6), 111-7), 111-8), 111-9), 111-10), 111-11), 111-12), 111-13) и 111-14)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"111-3) разработка и утверждение правил организации научных исследований и разработок, финансируемых за счет бюджетных средств и в рамках предоставляемых налоговых льгот;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111-4) определение организации, осуществляющей комплекс мероприятий по сбору, обработке и анализу научно-технической информации;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111-5) разработка и утверждение методики стоимости услуг казахстанских экспертов по проведению государственной научно-технической экспертизы, экспертизы проектов коммерциализации, оценки обоснованности суммы запрашиваемого объема финансирования;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111-6) разработка и утверждение методики определения стоимости услуг сопровождения грантового финансирования коммерциализации результатов научной и (или) научно-технической деятельности;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111-7) разработка и утверждение норм расходов, типовых договоров на прохождение научной стажировки;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111-8) определение организации (администратора), осуществляющей (осуществляющего) комплекс мероприятий по организации научных стажировок;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111-9) разработка и утверждение правил и критериев присвоения организациям высшего и (или) послевузовского образования статуса "исследовательский университет";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111-10) разработка и утверждение методики определения уровней готовности технологий и технологической готовности организаций;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111-11) разработка и утверждение положения об осуществлении мониторинга реализации научных, научно-технических проектов и программ, проектов коммерциализации результатов научной и (или) научно-технической деятельности на стадиях их выполнения и завершения;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111-12) утверждение формы, сроков и правил выдачи уведомлений лицам по научно-исследовательским работам по их расходам на осуществление (приобретение) научно-исследовательских работ на основании отчета о проведении научно-исследовательских работ, созданию научного центра по их расходам на создание научных центров на основании отчета с актом ввода в эксплуатацию, научно-техническим и опытно-конструкторским работам по их расходам на осуществление (приобретение) научно-технических и опытно-конструкторских работ на основании отчета о внедрении результатов научно-технических и опытно-конструкторских работ с актом внедрения;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111-13) определение порядка получения научно-технической информации субъектами научной и (или) научно-технической деятельности через единую информационную систему "Казахстанская наука" или "единое окно" национальной инновационной системы;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111-14) организация государственного учета научных, научно-технических проектов и программ, проектов коммерциализации результатов научной и (или) научно-технической деятельности, финансируемых за счет бюджетных средств, а также из средств недропользователей в рамках обязательств недропользователей в области науки, и отчетов по их выполнению;";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"112-2) разработка и утверждение типового положения о научно-техническом совете;";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"117) разработка и утверждение типового положения о научных лабораториях коллективного пользования;";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"119) разработка и утверждение правил присуждения степеней;";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"128) разработка и утверждение положения о национальных научных советах;";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"130) разработка и утверждение положения об апелляционной комиссии;";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"134) разработка и утверждение правил государственного учета научных, научно-технических проектов и программ, проектов коммерциализации результатов научной и (или) научно-технической деятельности, финансируемых за счет бюджетных средств, а также из средств недропользователей в рамках обязательств недропользователей в области науки, и отчетов по их выполнению;";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152-3) следующего содержания: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"152-3) разработка и утверждение объема знаний государственного языка на элементарном уровне, основ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истории Казахстана при приеме в гражданство или восстановлении в гражданстве Республики Казахстан;".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