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b940" w14:textId="534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2024 года № 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62,99336549 % пакета акций АО "Национальная атомная компания "Казатомпром"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