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c226" w14:textId="c3bc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2024 года № 540.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водного хозяйства Министерства водных ресурсов и ирригации Республики Казахстан путем выделения из него Комитета по регулированию, охране и использованию водных ресурсов Министерства водных ресурсов и ирригации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по регулированию, охране и использованию водных ресурсов Министерства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территориальных органов – республиканских государственных учреждений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Определить Министерство водных ресурсов и ирригации Республики Казахстан уполномоченным органом по руководству соответствующей отраслью (сферой) государственного управления в отношении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Министерство имеет ведомства: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водного хозяйства Министерства водных ресурсов и ирригации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регулированию, охране и использованию водных ресурсов Министерства водных ресурсов и ирригации Республики Казахстан.";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ведомства,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организаций, находящихся в ведении Министерства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учреждение "Республиканский методический центр "Казагромелиоводхоз";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"Казахский научно-исследовательский институт Каспийского моря";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"Национальная гидрогеологическая служба "Казгидрогеология";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"Казахский научно-исследовательский институт водного хозяйства";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Комитета водного хозяйства Министерства водных ресурсов и ирригации Республики Казахстан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территориальных органов, находящихся в ведении Комитета по регулированию, охране и использованию водных ресурсов Министерства водных ресурсов и ирригации Республики Казахстан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водных ресурсов и ирригации Республики Казахстан принять необходимые меры, вытекающие из настоящего постановления.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540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 – республиканских государственных учреждений, в отношении которых Комитет по регулированию, охране и использованию водных ресурсов Министерства водных ресурсов и ирригации Республики Казахстан определен уполномоченным органом по руководству соответствующей отраслью (сферой) государственного управления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"Арало-Сырдарьинская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"Балхаш-Алакольская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"Ертисская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"Есильская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"Нура-Сарысуская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"Тобол-Торгайская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"Жайык-Каспийская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"Шу-Таласская бассейновая инспекция по регулированию, охране и использованию водных ресурсов Комитета по регулированию, охране и использованию водных ресурсов Министерства водных ресурсов и ирригации Республики Казахстан".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