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0c3" w14:textId="66b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2024 года № 393.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№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далее именуемые Сторонами,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 (далее – Соглашение),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внести в Соглашение следующие изменения: 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третий преамбулы Соглашения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продвижения вечного всестороннего стратегического партнерства Сторон в различных областях на благо народов двух государств,".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Стороны в рамках Комитета создают следующие Подкомитеты (далее именуемые "Подкомитетами"):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Подкомитет по торгово-экономическому сотрудничеству: координирующий орган казахстанской стороны: Министерство торговли и интеграции; координирующий орган китайской стороны: Министерство коммерции.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Подкомитет по транспортному сотрудничеству: координирующий орган казахстанской стороны: Министерство транспорта; координирующий орган китайской стороны: Министерство транспорта.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Подкомитет по сотрудничеству между пунктами пропуска и в области таможенного дела: координирующий орган казахстанской стороны: Комитет государственных доходов Министерства финансов; координирующий орган китайской стороны: Главное таможенное управление.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Подкомитет по научно-техническому сотрудничеству: координирующий орган казахстанской стороны: Министерство науки и высшего образования; координирующий орган китайской стороны: Министерство науки и технологий.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Подкомитет по финансовому сотрудничеству: координирующий орган казахстанской стороны: Национальный Банк; координирующий орган китайской стороны: Народный банк Китая.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Подкомитет по сотрудничеству в области энергетики: координирующий орган казахстанской стороны: Министерство энергетики; координирующий орган китайской стороны: Государственное управление энергетики.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Подкомитет по сотрудничеству в области геологии и недр: координирующий орган казахстанской стороны: Министерство промышленности и строительства; координирующий орган китайской стороны: Министерство природных ресурсов.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Подкомитет по культурно-гуманитарному сотрудничеству: координирующий орган казахстанской стороны: Министерство культуры и информации; координирующий орган китайской стороны: Министерство культуры и туризма.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Подкомитет по сотрудничеству в области безопасности: координирующий орган казахстанской стороны: Министерство иностранных дел; координирующий орган китайской стороны: Министерство иностранных дел.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Подкомитет по сотрудничеству в области железнодорожного транспорта: координирующий орган казахстанской стороны: Министерство транспорта; координирующий орган китайской стороны: Главное управление железных дорог.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Подкомитет по сотрудничеству в сфере сельского хозяйства: координирующий орган казахстанской стороны: Министерство сельского хозяйства; координирующий орган китайской стороны: Министерство сельского хозяйства и сельских дел.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Подкомитет по сотрудничеству в сфере инноваций: координирующий орган казахстанской стороны: Министерство цифрового развития, инноваций и аэрокосмической промышленности; координирующий орган китайской стороны: Министерство науки и технологий.".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с даты его подписания.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Протокола прекращается одновременно с прекращением действия Соглашения.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"____" ________ 2024 года в двух экземплярах, каждый на казахском, китайском и русском языках, причем все тексты являются равно аутентичными.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