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67df" w14:textId="cb96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2024 года № 357.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"5. Виды деятельности, осуществляемые дочерними, зависимыми юридическими лицами национальных управляющих холдингов, национальных холдингов и иных юридических лиц, более пятидесяти процентов акций (долей участия в уставном капитале) которых принадлежат государству, и аффилированными с ними лицами" дополнить строкой, порядковый номер 192,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углеродными единицами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46905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