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4cf9" w14:textId="cdc4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2024 года № 337.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"Управление государственных доходов по Енбекшинскому району Департамента государственных доходов по городу Шымкенту Комитета государственных доходов Министерства финансов Республики Казахстан" путем присоединения к нему республиканского государственного учреждения "Управление государственных доходов "Оңтүстік" Департамента государственных доходов по городу Шымкенту Комитета государственных доходов Министерства финансов Республики Казахстан;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"Департамент государственных доходов по городу Астане Комитета государственных доходов Министерства финансов Республики Казахстан" путем присоединения к нему республиканского государственного учреждения "Управление государственных доходов "Астана – жаңа қала" Департамента государственных доходов по городу Астане Комитета государственных доходов Министерства финансов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"Управление государственных доходов по Медеускому району Департамента государственных доходов по городу Алматы Комитета государственных доходов Министерства финансов Республики Казахстан путем присоединения к нему республиканского государственного учреждения "Управление государственных доходов "Парк информационных технологий" Департамента государственных доходов по городу Алматы Комитета государственных доходов Министерства финансов Республики Казахстан".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Установить, что финансирование республиканских государственных учреждений, указанных в пункте 1 настоящего постановления, осуществляется за счет и в пределах средств, предусмотренных Министерством финансов Республики Казахстан в республиканском бюджете.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следующие изменения и дополнения: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163-1)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"163-1) разработка и утверждение формы извещения о нарушениях, выявленных по результатам камерального контроля";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357-1) следующего содержания: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"357-1) разработка и утверждение категории налогоплательщиков, в отношении которых применяются нормы по предварительному акту налоговой проверки, а также порядок и сроки вручения налогоплательщику предварительного акта налоговой проверки, предоставления письменного возражения к предварительному акту налоговой проверки, а также рассмотрения такого возражения;";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405)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"405) установление формы и сроков вынесения решения о признании уведомления об устранении нарушений, выявленных налоговыми органами по результатам камерального контроля, неисполненным;";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758-65)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"758-65) разработка и утверждение порядка определения, опубликования стоимости цифровых активов и перечня их видов;";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758-84), 758-85), 758-86), 758-87), 758-88) и 758-89)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"758-84) разработка и утверждение порядка, перечня и формы сведений, подлежащих передаче посредством интеграции аппаратно-программных комплексов организаторов игорного бизнеса, осуществляющих деятельность букмекерской конторы и (или) тотализатора, с информационными системами налогового органа;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758-85) разработка и установление формы заявления об удержании индивидуального подоходного налога, представленного налоговому агенту, по согласованию с уполномоченным органом в сфере социальной защиты населения;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758-86) согласование ставок консульского сбора, разрабатываемых и утверждаемых Министерством иностранных дел Республики Казахстан;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758-87) разработка и определение порядка представления в налоговые органы сведений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Казахстан, и сельскохозяйственного назначения, не используемым по назначению или используемым с нарушением законодательства Республики Казахстан, уполномоченным органом по контролю за использованием и охраной земель;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758-88) согласование порядка выявления земельных участков, не используемых в соответствующих целях или используемых с нарушением законодательства Республики Казахстан, разрабатываемого и утверждаемого центральным уполномоченным органом по управлению земельными ресурсами;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758-89) установление совместно с соответствующими уполномоченными государственными органами порядка и перечня представляемых органами государственных доходов сведений, составляющих налоговую тайну;";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Министерства и территориальных подразделений его ведомств: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 Комитета государственных доходов Министерства финансов Республики Казахстан: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государственных учреждений – территориальных органов Комитета государственных доходов Министерства финансов Республики Казахстан":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