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e74c" w14:textId="566e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мая 2016 года № 302 "Об утверждении Межрегиональной схемы территориального развития Алматинской агломерации"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Казахстанот 24 мая 2016 года № 302 "Об утверждении Межрегиональной схемы территориального развития Алматинской агломерации"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Межрегиональной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 Алматинской агломерации,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двадцатую и двадцать первую </w:t>
      </w:r>
      <w:r>
        <w:rPr>
          <w:rFonts w:ascii="Times New Roman"/>
          <w:b w:val="false"/>
          <w:i w:val="false"/>
          <w:color w:val="000000"/>
          <w:sz w:val="28"/>
        </w:rPr>
        <w:t>параграфа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"СЭЗ "Парк инновационных технологий" главы "Меры комплексного размещения производительных сил" раздела "2. Меры по комплексному развитию системы расселения и размещения производительных сил, транспортной, инженерной, социальной и рекреационной инфраструктур регионального и межрегионального значения"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"Следует также предусмотреть создание (на территории индустриальных зон "Арна", "Боралдай", "Казбек бек" или вне зон) малых индустриальных зон площадью 1-2 га, где будут размещены от 20 до 60 зданий (по 100 или 200 кв. м каждое):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готовых зданий и сооружений промышленной направленности;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строительства готовых быстровозводимых зданий промышленной направленности с подведением инженерных коммуникаций;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использования действующих имущественных комплексов, зданий, помещений и сооружений, находящихся в коммунальной собственности или оперативном управлении юридических лиц (государственные учреждения, предприятия), где на условиях аренды будут размещаться малые производственные предприятия.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малых индустриальных зон будет способствовать развитию отраслей экономики путем предоставления для субъектов малого и среднего предпринимательства возможности получения производственных помещений. Таким образом, в рамках развития Алматинской агломерации будут созданы условия для создания конкурентоспособных предприятий в обрабатывающей промышленности и увеличения количества рабочих мест.".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336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941 "О внесении изменений в постановление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2019 года № 248 "О внесении изменений и дополнений в постановления Правительства Республики Казахстан от 19 апреля 2016 года № 234 "О некоторых мерах государственной поддержки частного предпринимательства" и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2019 года № 459 "О внесении изменений и дополнения в постановления Правительства Республики Казахстан от 19 апреля 2016 года № 234 "О некоторых мерах государственной поддержки частного предпринимательства" и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2019 года № 660 "О внесении изменений в постановления Правительства Республики Казахстан от 19 апреля 2016 года № 234 "О некоторых мерах государственной поддержки частного предпринимательства" и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1061 "О внесении изменений и дополнения в постановления Правительства Республики Казахстан от 19 апреля 2016 года № 234 "О некоторых мерах государственной поддержки частного предпринимательства" и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2020 года № 225 "О внесении изменений и дополнений в некоторые решения Правительства Республики Казахстан".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2020 года № 628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952 "О реорганизации акционерных обществ "Национальный управляющий холдинг "Байтерек" и "Национальный управляющий холдинг "КазАгро".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2021 года № 194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2021 года № 441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979 "О внесении изменений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2022 года № 43 "О внесении изменений и дополнения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2022 года № 505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2023 года № 64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2023 года № 139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215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2023 года № 342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2024 года № 18 "О внесении изменений в постановление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признании утратившими силу некоторых решений Правительства Республики Казахстан".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