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3b074" w14:textId="663b0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Министерства по чрезвычайным ситуациям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 апреля 2024 года № 249.</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Реорганизовать республиканские государственные учреждения – территориальные органы Министерства по чрезвычайным ситуациям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октября 2020 года № 701 "Вопросы Министерства по чрезвычайным ситуациям Республики Казахстан" следующие дополнения:</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по чрезвычайным ситуациям Республики Казахстан, утвержденном указанным постановлением:</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территориальных органов, находящихся в ведении Министерства и территориальных подразделений его ведомств:</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"1. Министерство по чрезвычайным ситуациям Республики Казахстан":</w:t>
      </w:r>
    </w:p>
    <w:bookmarkStart w:name="z10" w:id="5"/>
    <w:p>
      <w:pPr>
        <w:spacing w:after="0"/>
        <w:ind w:left="0"/>
        <w:jc w:val="both"/>
      </w:pPr>
      <w:r>
        <w:rPr>
          <w:rFonts w:ascii="Times New Roman"/>
          <w:b w:val="false"/>
          <w:i w:val="false"/>
          <w:color w:val="000000"/>
          <w:sz w:val="28"/>
        </w:rPr>
        <w:t>
      дополнить строками, порядковые номера 57-10 и 57-11, следующего содержания:</w:t>
      </w:r>
    </w:p>
    <w:bookmarkEnd w:id="5"/>
    <w:bookmarkStart w:name="z11" w:id="6"/>
    <w:p>
      <w:pPr>
        <w:spacing w:after="0"/>
        <w:ind w:left="0"/>
        <w:jc w:val="both"/>
      </w:pPr>
      <w:r>
        <w:rPr>
          <w:rFonts w:ascii="Times New Roman"/>
          <w:b w:val="false"/>
          <w:i w:val="false"/>
          <w:color w:val="000000"/>
          <w:sz w:val="28"/>
        </w:rPr>
        <w:t>
      "57-10. Отдел по чрезвычайным ситуациям района Мақаншы Департамента по чрезвычайным ситуациям области Абай.</w:t>
      </w:r>
    </w:p>
    <w:bookmarkEnd w:id="6"/>
    <w:bookmarkStart w:name="z12" w:id="7"/>
    <w:p>
      <w:pPr>
        <w:spacing w:after="0"/>
        <w:ind w:left="0"/>
        <w:jc w:val="both"/>
      </w:pPr>
      <w:r>
        <w:rPr>
          <w:rFonts w:ascii="Times New Roman"/>
          <w:b w:val="false"/>
          <w:i w:val="false"/>
          <w:color w:val="000000"/>
          <w:sz w:val="28"/>
        </w:rPr>
        <w:t>
      57-11. Отдел по чрезвычайным ситуациям района Жаңасемей Департамента по чрезвычайным ситуациям области Абай.";</w:t>
      </w:r>
    </w:p>
    <w:bookmarkEnd w:id="7"/>
    <w:bookmarkStart w:name="z13" w:id="8"/>
    <w:p>
      <w:pPr>
        <w:spacing w:after="0"/>
        <w:ind w:left="0"/>
        <w:jc w:val="both"/>
      </w:pPr>
      <w:r>
        <w:rPr>
          <w:rFonts w:ascii="Times New Roman"/>
          <w:b w:val="false"/>
          <w:i w:val="false"/>
          <w:color w:val="000000"/>
          <w:sz w:val="28"/>
        </w:rPr>
        <w:t>
      дополнить строкой, порядковый номер 74-1, следующего содержания:</w:t>
      </w:r>
    </w:p>
    <w:bookmarkEnd w:id="8"/>
    <w:bookmarkStart w:name="z14" w:id="9"/>
    <w:p>
      <w:pPr>
        <w:spacing w:after="0"/>
        <w:ind w:left="0"/>
        <w:jc w:val="both"/>
      </w:pPr>
      <w:r>
        <w:rPr>
          <w:rFonts w:ascii="Times New Roman"/>
          <w:b w:val="false"/>
          <w:i w:val="false"/>
          <w:color w:val="000000"/>
          <w:sz w:val="28"/>
        </w:rPr>
        <w:t>
      "74-1. Отдел по чрезвычайным ситуациям города Алатау Департамента по чрезвычайным ситуациям Алматинской области.";</w:t>
      </w:r>
    </w:p>
    <w:bookmarkEnd w:id="9"/>
    <w:bookmarkStart w:name="z15" w:id="10"/>
    <w:p>
      <w:pPr>
        <w:spacing w:after="0"/>
        <w:ind w:left="0"/>
        <w:jc w:val="both"/>
      </w:pPr>
      <w:r>
        <w:rPr>
          <w:rFonts w:ascii="Times New Roman"/>
          <w:b w:val="false"/>
          <w:i w:val="false"/>
          <w:color w:val="000000"/>
          <w:sz w:val="28"/>
        </w:rPr>
        <w:t>
      дополнить строками, порядковые номера 127-1 и 127-2, следующего содержания:</w:t>
      </w:r>
    </w:p>
    <w:bookmarkEnd w:id="10"/>
    <w:bookmarkStart w:name="z16" w:id="11"/>
    <w:p>
      <w:pPr>
        <w:spacing w:after="0"/>
        <w:ind w:left="0"/>
        <w:jc w:val="both"/>
      </w:pPr>
      <w:r>
        <w:rPr>
          <w:rFonts w:ascii="Times New Roman"/>
          <w:b w:val="false"/>
          <w:i w:val="false"/>
          <w:color w:val="000000"/>
          <w:sz w:val="28"/>
        </w:rPr>
        <w:t>
      "127-1. Отдел по чрезвычайным ситуациям района Үлкен Нарын Департамента по чрезвычайным ситуациям Восточно-Казахстанской области.</w:t>
      </w:r>
    </w:p>
    <w:bookmarkEnd w:id="11"/>
    <w:bookmarkStart w:name="z17" w:id="12"/>
    <w:p>
      <w:pPr>
        <w:spacing w:after="0"/>
        <w:ind w:left="0"/>
        <w:jc w:val="both"/>
      </w:pPr>
      <w:r>
        <w:rPr>
          <w:rFonts w:ascii="Times New Roman"/>
          <w:b w:val="false"/>
          <w:i w:val="false"/>
          <w:color w:val="000000"/>
          <w:sz w:val="28"/>
        </w:rPr>
        <w:t>
      127-2. Отдел по чрезвычайным ситуациям района Марқакөл Департамента по чрезвычайным ситуациям Восточно-Казахстанской области.".</w:t>
      </w:r>
    </w:p>
    <w:bookmarkEnd w:id="12"/>
    <w:bookmarkStart w:name="z18" w:id="13"/>
    <w:p>
      <w:pPr>
        <w:spacing w:after="0"/>
        <w:ind w:left="0"/>
        <w:jc w:val="both"/>
      </w:pPr>
      <w:r>
        <w:rPr>
          <w:rFonts w:ascii="Times New Roman"/>
          <w:b w:val="false"/>
          <w:i w:val="false"/>
          <w:color w:val="000000"/>
          <w:sz w:val="28"/>
        </w:rPr>
        <w:t>
      3. Министерству по чрезвычайным ситуациям Республики Казахстан в установленном законодательством Республики Казахстан порядке принять меры, вытекающие из настоящего постановления.</w:t>
      </w:r>
    </w:p>
    <w:bookmarkEnd w:id="13"/>
    <w:bookmarkStart w:name="z19" w:id="14"/>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2024 года № 249</w:t>
            </w:r>
          </w:p>
        </w:tc>
      </w:tr>
    </w:tbl>
    <w:bookmarkStart w:name="z22" w:id="15"/>
    <w:p>
      <w:pPr>
        <w:spacing w:after="0"/>
        <w:ind w:left="0"/>
        <w:jc w:val="left"/>
      </w:pPr>
      <w:r>
        <w:rPr>
          <w:rFonts w:ascii="Times New Roman"/>
          <w:b/>
          <w:i w:val="false"/>
          <w:color w:val="000000"/>
        </w:rPr>
        <w:t xml:space="preserve"> Перечень реорганизуемых республиканских государственных учреждений – территориальных органов Министерства по чрезвычайным ситуациям Республики Казахстан</w:t>
      </w:r>
    </w:p>
    <w:bookmarkEnd w:id="15"/>
    <w:bookmarkStart w:name="z23" w:id="16"/>
    <w:p>
      <w:pPr>
        <w:spacing w:after="0"/>
        <w:ind w:left="0"/>
        <w:jc w:val="both"/>
      </w:pPr>
      <w:r>
        <w:rPr>
          <w:rFonts w:ascii="Times New Roman"/>
          <w:b w:val="false"/>
          <w:i w:val="false"/>
          <w:color w:val="000000"/>
          <w:sz w:val="28"/>
        </w:rPr>
        <w:t>
      1. Республиканское государственное учреждение "Отдел по чрезвычайным ситуациям Илийского района Департамента по чрезвычайным ситуациям Алматинской области Министерства по чрезвычайным ситуациям Республики Казахстан" путем выделения из него республиканского государственного учреждения "Отдел по чрезвычайным ситуациям города Алатау Департамента по чрезвычайным ситуациям Алматинской области Министерства по чрезвычайным ситуациям Республики Казахстан".</w:t>
      </w:r>
    </w:p>
    <w:bookmarkEnd w:id="16"/>
    <w:bookmarkStart w:name="z24" w:id="17"/>
    <w:p>
      <w:pPr>
        <w:spacing w:after="0"/>
        <w:ind w:left="0"/>
        <w:jc w:val="both"/>
      </w:pPr>
      <w:r>
        <w:rPr>
          <w:rFonts w:ascii="Times New Roman"/>
          <w:b w:val="false"/>
          <w:i w:val="false"/>
          <w:color w:val="000000"/>
          <w:sz w:val="28"/>
        </w:rPr>
        <w:t>
      2. Республиканское государственное учреждение "Отдел по чрезвычайным ситуациям Урджарского района Департамента по чрезвычайным ситуациям области Абай Министерства по чрезвычайным ситуациям Республики Казахстан" путем выделения из него республиканского государственного учреждения "Отдел по чрезвычайным ситуациям района Мақаншы Департамента по чрезвычайным ситуациям области Абай Министерства по чрезвычайным ситуациям Республики Казахстан".</w:t>
      </w:r>
    </w:p>
    <w:bookmarkEnd w:id="17"/>
    <w:bookmarkStart w:name="z25" w:id="18"/>
    <w:p>
      <w:pPr>
        <w:spacing w:after="0"/>
        <w:ind w:left="0"/>
        <w:jc w:val="both"/>
      </w:pPr>
      <w:r>
        <w:rPr>
          <w:rFonts w:ascii="Times New Roman"/>
          <w:b w:val="false"/>
          <w:i w:val="false"/>
          <w:color w:val="000000"/>
          <w:sz w:val="28"/>
        </w:rPr>
        <w:t xml:space="preserve">
      3. Республиканское государственное учреждение "Управление по чрезвычайным ситуациям города Семей Департамента по чрезвычайным ситуациям области Абай Министерства по чрезвычайным ситуациям Республики Казахстан" путем выделения из него республиканского государственного учреждения "Отдел по чрезвычайным ситуациям района Жаңасемей Департамента по чрезвычайным ситуациям области Абай Министерства по чрезвычайным ситуациям Республики Казахстан". </w:t>
      </w:r>
    </w:p>
    <w:bookmarkEnd w:id="18"/>
    <w:bookmarkStart w:name="z26" w:id="19"/>
    <w:p>
      <w:pPr>
        <w:spacing w:after="0"/>
        <w:ind w:left="0"/>
        <w:jc w:val="both"/>
      </w:pPr>
      <w:r>
        <w:rPr>
          <w:rFonts w:ascii="Times New Roman"/>
          <w:b w:val="false"/>
          <w:i w:val="false"/>
          <w:color w:val="000000"/>
          <w:sz w:val="28"/>
        </w:rPr>
        <w:t xml:space="preserve">
      4. Республиканское государственное учреждение "Отдел по чрезвычайным ситуациям Катон-Карагайского района Департамента по чрезвычайным ситуациям Восточно-Казахстанской области Министерства по чрезвычайным ситуациям Республики Казахстан" путем выделения из него республиканского государственного учреждения "Отдел по чрезвычайным ситуациям района Үлкен Нарын Департамента по чрезвычайным ситуациям Восточно-Казахстанской области Министерства по чрезвычайным ситуациям Республики Казахстан". </w:t>
      </w:r>
    </w:p>
    <w:bookmarkEnd w:id="19"/>
    <w:bookmarkStart w:name="z27" w:id="20"/>
    <w:p>
      <w:pPr>
        <w:spacing w:after="0"/>
        <w:ind w:left="0"/>
        <w:jc w:val="both"/>
      </w:pPr>
      <w:r>
        <w:rPr>
          <w:rFonts w:ascii="Times New Roman"/>
          <w:b w:val="false"/>
          <w:i w:val="false"/>
          <w:color w:val="000000"/>
          <w:sz w:val="28"/>
        </w:rPr>
        <w:t xml:space="preserve">
      5. Республиканское государственное учреждение "Отдел по чрезвычайным ситуациям Курчумского района Департамента по чрезвычайным ситуациям Восточно-Казахстанской области Министерства по чрезвычайным ситуациям Республики Казахстан" путем выделения из него республиканского государственного учреждения "Отдел по чрезвычайным ситуациям района Марқакөл Департамента по чрезвычайным ситуациям Восточно-Казахстанской области Министерства по чрезвычайным ситуациям Республики Казахстан". </w:t>
      </w:r>
    </w:p>
    <w:bookmarkEnd w:id="20"/>
    <w:bookmarkStart w:name="z28" w:id="21"/>
    <w:p>
      <w:pPr>
        <w:spacing w:after="0"/>
        <w:ind w:left="0"/>
        <w:jc w:val="both"/>
      </w:pPr>
      <w:r>
        <w:rPr>
          <w:rFonts w:ascii="Times New Roman"/>
          <w:b w:val="false"/>
          <w:i w:val="false"/>
          <w:color w:val="000000"/>
          <w:sz w:val="28"/>
        </w:rPr>
        <w:t>
      _____________________</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