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2983" w14:textId="8ef2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2024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2024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– 2026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2024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 и столицы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8-го числа месяца, следующего за отчетным.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229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2024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использования целевых текущих трансфертов из республиканского бюджета на 2024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 республиканском бюджете на 2024 – 2026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 реализации Закона Республики Казахстан "О республиканском бюджете на 2024 – 2026 годы" и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Казахстан, предусмотренных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администратора республиканских бюджетных программ 213 "Министерство труда и социальной защиты населения Республики Казахстан" (далее – бюджетная программа 058).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подразделение медико-социальной экспертизы – структурное подразделение уполномоченного государственного органа, проводящее медико-социальную экспертизу;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абилитации и реабилитации лица с инвалидностью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администратор республиканской бюджетной программы – уполномоченный орган в области социальной защиты населения;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 уполномоченный орган в области социальной защиты населения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 и контрольные функции за деятельностью Государственного фонда социального страхования.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Целевые текущие трансферты областным бюджетам, бюджетам городов республиканского значения, столицы на 2024 год на обеспечение прав и улучшение качества жизни лиц с инвалидностью в Республике Казахстан используются по бюджетной подпрограмме 105 "Целевые текущие трансферты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Казахстан" (далее – подпрограмма 105) бюджетной программы 058.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Администратор республиканской бюджетной программы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подпрограмме 105 бюджетной программы 058 по платежам в порядке, утвержденном уполномоченным органом по исполнению бюджета.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из республиканского бюджета на 2024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Целевые текущие трансферты на обеспечение прав и улучшение качества жизни лиц с инвалидностью в Республике Казахстан используются на: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лубрицированными катетерами одноразового использования лиц с инвалидностью с диагнозом "Spina bifida";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санаторно-курортного лечения в соответствии с индивидуальной программой абилитации и реабилитации лица с инвалидностью, разработанной подразделением медико-социальной экспертизы.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Акимы областей, городов республиканского значения и столицы поступающие целевые текущие трансферты предусматривают: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 администратору бюджетной программы 256 "Управление координации занятости и социальных программ области" по местной бюджетной программе 113 "Целевые текущие трансферты нижестоящим бюджетам";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администраторам бюджетных программ 333 "Управление занятости и социальной защиты города республиканского значения, столицы" и 355 "Управление занятости и социальных программ города республиканского значения, столицы" по местной бюджетной программе 045 "Обеспечение прав и улучшение качества жизни лиц с инвалидностью в Республике Казахстан" для финансирования расходов на уровне города республиканского значения, столицы на обеспечение лубрицированными катетерами одноразового использования лиц с инвалидностью с диагнозом "Spina bifida", увеличение норм обеспечения лиц с инвалидностью обязательными гигиеническими средствами, предоставление санаторно-курортного лечения.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Уполномоченные органы района, города областного значения поступающие целевые текущие трансферты предусматривают: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администраторам бюджетных программ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по местной бюджетной программе 050 "Обеспечение прав и улучшение качества жизни лиц с инвалидностью в Республике Казахстан" на обеспечение лубрицированными катетерами одноразового использования лиц с инвалидностью с диагнозом "Spina bifida", увеличение норм обеспечения лиц с инвалидностью обязательными гигиеническими средствами, предоставление санаторно-курортного лечения;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администраторам бюджетных программ 451 "Отдел занятости и социальных программ района (города областного значения)" и 017 "Обеспечение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инвалидностью" на обеспечение лубрицированными катетерами одноразового использования лиц с инвалидностью с диагнозом "Spina bifida", увеличение норм обеспечения лиц с инвалидностью обязательными гигиеническими средствами, предоставление санаторно-курортного лечения.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Местные исполнительные органы осуществляют комплекс мероприятий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лубрицированными катетерами одноразового использования лиц с инвалидностью с диагнозом "Spina bifida", увеличению норм обеспечения лиц с инвалидностью обязательными гигиеническими средствами в соответствии с приказом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30 июня 2023 года под № 32993);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санаторно-курортного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30 июня 2023 года под № 32988).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