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8b28" w14:textId="7078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июля 2010 года № 739 "Об утверждении Правил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2024 года № 147. Утратило силу постановлением Правительства Республики Казахстан от 3 июля 2025 года № 506.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03.07.2025 </w:t>
      </w:r>
      <w:r>
        <w:rPr>
          <w:rFonts w:ascii="Times New Roman"/>
          <w:b w:val="false"/>
          <w:i w:val="false"/>
          <w:color w:val="ff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739 "Об утверждении Правил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203, </w:t>
      </w:r>
      <w:r>
        <w:rPr>
          <w:rFonts w:ascii="Times New Roman"/>
          <w:b w:val="false"/>
          <w:i w:val="false"/>
          <w:color w:val="000000"/>
          <w:sz w:val="28"/>
        </w:rPr>
        <w:t>статьями 219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225-5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определяют порядок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Учет государственных гарантий и государственных гарантий по поддержке экспорта проводится путем внесения в базу данных основных учетных характеристик государственной гарантии и государственной гарантии по поддержке экспорта (номер и дата оформления гарантии, номер и дата регистрации гарантии, валюта и сумма, на которую выдана гарантия, срок действия гарантии).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гарантия и государственная гарантия по поддержке экспорта прекращают свое действие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225-7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соответственно.";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"32-3. Оригиналы государственных гарантий по поддержке экспорта подлежат хранению до полного исполнения Экспортно-кредитным агентством Казахстана всех обязательств перед Правительством Республики Казахстан.";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опубликования, но не ранее 25 марта 2024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  " 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регистрации и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гарантированных государством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займов, займов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поручительство государства,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гарантий,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гарантий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поддержке экспорта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 государства 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регистрации государственной гарантии по поддержке экспорта № ___ от "___" ________ 20___ года 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от "___" ________ 20___ года</w:t>
            </w:r>
          </w:p>
        </w:tc>
      </w:tr>
    </w:tbl>
    <w:p>
      <w:pPr>
        <w:spacing w:after="0"/>
        <w:ind w:left="0"/>
        <w:jc w:val="both"/>
      </w:pPr>
      <w:bookmarkStart w:name="z27" w:id="10"/>
      <w:r>
        <w:rPr>
          <w:rFonts w:ascii="Times New Roman"/>
          <w:b w:val="false"/>
          <w:i w:val="false"/>
          <w:color w:val="000000"/>
          <w:sz w:val="28"/>
        </w:rPr>
        <w:t>
      Настоящим Министерство финансов Республики Казахстан регистрирует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гарантию по поддержке экспорта под номером ___________.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Получатель: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местонахождение Экспортно-кредитного агентства Казахстана)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Сумма государственной гарантии по поддержке экспорта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(указать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 государственной гарантии по поддержке экспорта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(номер и дата договора)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действия государственной гарантии по поддержке экспорта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Основание выдачи государственной гарантии по поддержке экспорта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