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1962" w14:textId="1121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12 апреля 2021 года № 234 "Об утверждении Правил и критериев отнесения объектов к уязвимым в террористическом отношении" и от 6 мая 2021 года № 305 "Об утверждении требований к организации антитеррористической защиты объектов, уязвимых в террористическом отношении"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2024 года № 118.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2021 года № 234 "Об утверждении Правил и критериев отнесения объектов к уязвимым в террористическом отношении":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объектов к уязвимым в террористическом отношении,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охраняемые объекты – здания, строения и сооружения, предназначенные для пребывания охраняемых лиц, иные здания, строения и сооружения, охраняемые Службой государственной охраны Республики Казахстан, а также прилегающие к ним территория и акватория;";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2021 года № 305 "Об утверждении требований к организации антитеррористической защиты объектов, уязвимых в террористическом отношении":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организации антитеррористической защиты объектов, уязвимых в террористическом отношении, утвержденных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охраняемые объекты – здания, строения и сооружения, предназначенные для пребывания охраняемых лиц, иные здания, строения и сооружения, охраняемые Службой государственной охраны Республики Казахстан, а также прилегающие к ним территория и акватория;".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