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fd08" w14:textId="f46f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июня 2019 года № 449 "Об утверждении перечня месторождений (группы месторождений, части месторождения) углеводородов, относимых к категории низкорентабельных, высоковязких, обводненных, малодебитных и выработанных, внесении изменений и дополнений в постановление Правительства Республики Казахстан от 18 апреля 2018 года № 204 "Об утверждении Правил отнесения месторождения (группы месторождений, части месторождения) углеводородов к категории низкорентабельных, высоковязких, обводненных, малодебитных и выработанных и порядка налогообложения в части налога на добычу полезных ископаемых"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2024 года № 93. Утратило силу постановлением Правительства Республики Казахстан от 23 февраля 2026 года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23.02.2026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2019 года № 449 "Об утверждении перечня месторождений (группы месторождений, части месторождения) углеводородов, относимых к категории низкорентабельных, высоковязких, обводненных, малодебитных и выработанных, внесении изменений и дополнений в постановление Правительства Республики Казахстан от 18 апреля 2018 года № 204 "Об утверждении Правил отнесения месторождения (группы месторождений, части месторождения) углеводородов к категории низкорентабельных, высоковязких, обводненных, малодебитных и выработанных и порядка налогообложения в части налога на добычу полезных ископаемых" и признании утратившими силу некоторых решений Правительства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месторождений (группы месторождений, части месторождения) углеводородов, относимых к категории низкорентабельных, высоковязких, обводненных, малодебитных и выработанных,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Нефтегазоконденсатные месторождения Кумколь и Восточный Кумколь, расположенные в Карагандинской области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добычу углеводородов на месторождениях Кумколь и Восточный Кумколь в Карагандинской области Республики Казахстан от 3 декабря 2020 года № 4878-УВС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"Тургай-Петролеум"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Обводненность на месторождениях составляет 91,5 %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Обводненные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46026'05" с.ш. 65030'55"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46026'24" с.ш. 65033'18"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46027'57" с.ш. 65035'00"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46027'25" с.ш. 65036'28"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46028'32" с.ш. 65038'31"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46055'55" с.ш. 50019'50"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46055'25" с.ш. 50018'58"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46055'48" с.ш. 50017'10"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