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4d04" w14:textId="2474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2024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Комитет науки Министерства науки и высшего образования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государственного учреждения "Мемориальный музей академика К.И. Сатпаева" Министерства науки и высшего образования Республики Казахстан и республиканского государственного учреждения "Институт истории государства" Министерства науки и высшего образования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 следующие изменения и дополнения: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120-1) и 120-2)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"120-1) разработка и утверждение инструкции по финансированию расходов, связанных с организацией прохождения научной стажировки, а также возврату бюджетных средств лицами, отказавшимися либо лишенными научной стажировки, имеющими финансовую задолженность;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120-2) разработка и утверждение совместно с уполномоченным органом в области образования правил использования выплат целевых накоплений из единого накопительного пенсионного фонда в целях оплаты образования;";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юридических лиц, находящихся в ведении Министерства науки и высшего образования Республики Казахстан: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юридических лиц, находящихся в ведении Комитета науки Министерства науки и высшего образования Республики Казахстан, дополнить пунктами 21 и 22 следующего содержания: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Республиканское государственное учреждение "Мемориальный музей академика К.И. Сатпаева".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"Институт истории государства".".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