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40f5" w14:textId="f574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между Республикой Казахстан и Китайской Народной Республикой об оказании правовой помощи по гражданским и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2023 года № 1107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между Республикой Казахстан и Китайской Народной Республикой об оказании правовой помощи по гражданским и уголовным делам от 14 января 1993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о внесении изменений в Договор между Республикой Казахстан и Китайской Народной Республикой об оказании правовой помощи по гражданским и уголовным делам от 14 января 1993 года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Договор между Республикой Казахстан и Китайской Народной Республикой об оказании правовой помощи по гражданским и уголовным делам от 14 января 1993 года, совершенный в Сиане 17 мая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Неофициальный перевод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между Республикой Казахстан и Китайской Народной Республикой об оказании правовой помощи по гражданским и уголовным делам от 14 января 1993 года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Китайская Народная Республика (в дальнейшем именуемые как "Договаривающиеся Стороны"),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статье 33 Договора между Республикой Казахстан и Китайской Народной Республикой об оказании правовой помощи по гражданским и уголовным делам от 14 января 1993 года (далее - Договор),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внести в Договор следующие изменения: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 Договора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"Статья 2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сношений при оказании правовой помощи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обращении с просьбой об оказании правовой помощи по гражданским и уголовным делам Договаривающиеся Стороны сносятся между собой через центральные учреждения, если настоящим Договором не установлено иное.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центральным учреждениям, указанным в пункте 1 настоящей статьи, относятся: со стороны Республики Казахстан - Верховный Суд Республики Казахстан, Генеральная прокуратура Республики Казахстан и Министерство юстиции Республики Казахстан; со стороны Китайской Народной Республики - Министерство юстиции Китайской Народной Республики, Верховная Народная прокуратура Китайской Народной Республики и Верховный Народный Суд Китайской Народной Республики.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центральных учреждений Договаривающиеся Стороны по дипломатическим каналам незамедлительно уведомляют друг друга об этом в письменной форме.".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является неотъемлемой частью Договора.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уведомляют друг друга по дипломатическим каналам в письменной форме о завершении внутригосударственных процедур, необходимых для вступления в силу настоящего Протокола. Настоящий Протокол вступает в силу на тридцатый день с даты получения последнего из таких уведомлений.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прекращает свое действие одновременно с прекращением действия Договора.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Нижеподписавшиеся, должным образом на то уполномоченные, подписали настоящий Протокол.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Сиань 17 мая 2023 года в двух экземплярах, каждый на казахском и китайском языках с переводом на русский язык, причем оба текста являются равно аутентичными.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 Республику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Китайскую Народную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