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c8be" w14:textId="e94c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сентября 2020 года № 568 "Об определении перечня товаров, подлежащих маркировке"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2023 года № 931. Утратило силу постановлением Правительства Республики Казахстан от 24 октября 2024 года № 880.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24.10.2024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2020 года № 568 "Об определении перечня товаров, подлежащих маркировке"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шестидесяти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2023 года № 931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 № 568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подлежащих маркировке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товарной номенклатуры внешнеэкономической деятельности Евразийского экономического союза (далее – ТН ВЭД ЕАЭС)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введения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сигареты, содержащие табак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промышленно изготовленный табак и промышленные заменители табака; табак "гомогенизированный" или "восстановленный"; табачные экстракты и эссенции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содержащие табак, сигары, сигары с обрезанными концами, сигариллы и сигареты из табака или его заменителей, содержащие гвоздику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сигары, сигары с обрезанными концами, сигариллы и сигареты из табака или его заменителей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сигары с обрезанными концами и сигариллы, содержащие табак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3824999208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химические продукты или препараты, состоящие преимущественно из органических соединений, в другом месте не поименованные или не включенные, жидкие при температуре 20°С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содержащая табак, восстановленный табак, никотин или заменители табака или никотина, предназначенная для вдыхания без горения; прочая продукция, содержащая никотин и предназначенная для поступления никотина в организм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водонепроницаемая обувь с подошвой и верхом из резины или пластмассы, верх которой не крепится к подошве и не соединяется с ней ни ниточным, ни шпилечным, ни гвоздевым, ни винтовым, ни заклепочным, ни каким-либо другим аналогичным способом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обувь с подошвой и верхом из резины или пластмассы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из резины, пластмассы, натуральной или композиционной кожи и верхом из натуральной кожи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из резины, пластмассы, натуральной или композиционной кожи и верхом из текстильных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прочая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3002120005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 иммунные и фракции крови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3002120009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 иммунные и фракции крови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продукты,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3002903000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животных, приготовленная для использования в терапевтических, профилактических или диагностических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продажи, прочие, содержащие антибиотики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 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 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1704 90 550 0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от боли в горле и таблетки от кашля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 товарной позиции 2106, предназначенные для использования в медицинских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2208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иммунные, фракции крови прочие и иммунологические продукты, модифицированные или немодифицированные, в том числе полученные методами биотехнологии; вакцины, токсины, культуры микроорганизмов (кроме дрожжей) и аналогичные продукты; клеточные культуры, модифицированные или немодифицированные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контрастные для рентгенографических обследований; реагенты диагностические, предназначенные для введения больным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химические контрацептивные на основе гормонов, прочих соединений товарной позиции 2937 или спермицидов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3006 70 000 0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в виде геля, предназначенные для использования в медицине в качестве смазки для частей тела при хирургических операциях или физических исследованиях, или в качестве связующего агента между телом и медицинскими инструментами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дистилляты или водные растворы эфирных масел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3304, 3305, 3306, 3307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товарных позиций 3304-3307, предназначенные для использования в медицинских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или другие продукты товарной позиции 3401, содержащие медикаментозные добавки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об.%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1 октября 2020 года – для производителей и субъектов внутренней торговли с обязательным выводом из оборота маркированных товаров при розничной реализации, за исключением субъектов внутренней торговли, осуществляющих оптовую торговлю. С 1 января 2021 года – для всех участников оборота товаров с обязательной выпиской документов о прослеживаемости маркированных товаров;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 1 ноября 2021 года – обязательная маркировка в отношении обувных товаров, ввезенных в Республику Казахстан или произведенных на территории Республики Казахстан, с обязательным выводом из оборота маркированных товаров при розничной реализации, за исключением субъектов внутренней торговли, осуществляющих оптовую торговлю;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 1 июля 2024 года – обязательная маркировка в отношении лекарственных средств, ввезенных в Республику Казахстан и (или) произведенных на территории Республики Казахстан, расфасованных в виде дозированных лекарственных форм (включая лекарственные средства в форме трансдермальных систем) или в формы или упаковки для розничной продажи, за исключением лекарственных средств и вакцин, применяемых в ветеринарии;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лекарственные средства, произведенные с 1 июля 2022 года: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3002903000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 по 50 таблеток во флаконе из стекла. Флакон в пачке из картона.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 мг/мл раствор для инъекций, 1 мл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МЕ/0,3 мл в шприц-тюбиках,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рецакадротил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желатиновые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рецакадротил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рецакадротил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250 мкг/мл, 2,4 мл в картридже, 1 шприц-ручка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-адамед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-адамед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мг, 5 мг и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мг, 5 мг и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фасовка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3002120009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1,2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3002120009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2,4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16 мл,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в комплекте с растворителем – бактериостатической водой для инъекций, 440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3002120005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- водой для инъекций, 50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0,3 мг (9,6 млн. МЕ), фасовка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 20 мг/мл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 80 мг/4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мг/2мл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мг/0,75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мг/16,7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 мг/10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150 мг/15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заледроновая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3004490009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3004390009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