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2220" w14:textId="b802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2023 года № 922.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10,9 гектара из категории земель лесного фонда коммунального государственного учреждения "Мало-Убинское лесное хозяйство" государственного учреждения "Управление природных ресурсов и регулирования природопользования Восточно-Казахстанской области"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Восточно-Казахстанской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"Анисимов ключ" (далее – товарищество) земельных участков, указанных в пункте 1 настоящего постановления, для добычи полиметаллических руд на месторождении "Анисимов ключ".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922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</w:t>
      </w:r>
      <w:r>
        <w:br/>
      </w:r>
      <w:r>
        <w:rPr>
          <w:rFonts w:ascii="Times New Roman"/>
          <w:b/>
          <w:i w:val="false"/>
          <w:color w:val="000000"/>
        </w:rPr>
        <w:t>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Наименованиеземлепользователя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покрытаялесом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"Мало-Убинское лесное хозяйство" государственного учреждения "Управление природных ресурсов и регулирования природопользования Восточно-Казахстанской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