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4e10" w14:textId="8164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Определить срок полномочий Совета директоров Фонда с 1 января 2024 года по 31 декабря 2026 года.";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"Фонд национального благосостояния "Самрук-Қазына":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заместитель Руководителя Администрации Президента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"Помощник Президента Республики Казахстан по 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второго и третьего пункта 1 настоящего постановления, которые вводятся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