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983d" w14:textId="f099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2023 года № 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2023 года № 828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724 "Об утверждении национального проекта "Ұлттық рухани жаңғыру".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725 "Об утверждении национального проекта "Качественное и доступное здравоохранение для каждого гражданина "Здоровая нация".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726 "Об утверждении национального проекта "Качественное образование "Образованная нация".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727 "Об утверждении национального проекта "Технологический рывок за счет цифровизации, науки и инноваций".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728 "Об утверждении национального проекта по развитию предпринимательства на 2021 – 2025 годы".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729 "Об утверждении национального проекта "Сильные регионы – драйвер развития страны".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730 "Об утверждении национального проекта "Устойчивый экономический рост, направленный на повышение благосостояния казахстанцев".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731 "Об утверждении национального проекта "Зеленый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732 "Об утверждении национального проекта по развитию агропромышленного комплекса Республики Казахстан на 2021 – 2025 годы".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ноября 2021 года № 853 "О переименовании акционерного общества "КазТрансГаз".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2021 года № 982 "О переименовании акционерного общества "Национальная компания "КазТрансГаз".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