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893a" w14:textId="37e8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2023 года № 669.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1487 "О внесении изменений в постановление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2016 года № 866 "О внесении дополнений в постановление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2017 года № 150 "О внесении изменений в постановление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2020 года № 346 "О внесении изменений и дополнения в постановление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