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46b38" w14:textId="7a46b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20 мая 2022 года № 321 "Об определении национального института развития в области инновационного развития и перечня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инновационной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июля 2023 года № 564.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2022 года № 321 "Об определении национального института развития в области инновационного развития и перечня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инновационной деятельности"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иных юридических лиц, пятьдесят и более процентов голосующих акций (долей участия в уставном капитале) которых прямо либо косвенно принадлежат государству, уполномоченных на реализацию мер государственной поддержки инновационной деятельности, утвержденный указанным постановлением дополнить пунктом 3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Акционерное общество "Астана Innovations".".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