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adda" w14:textId="6b5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экономической деятельности, относящихся к креативной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2023 года № 448.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культуре"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экономической деятельности, относящихся к креативной индустрии.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448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деятельности, относящихся к креативной индустрии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Ювелирное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Кино и 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Библиотеки,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Культурно-досуговые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Культурное наследие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Архитектура и мода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архитектуры, за исключением объектов атомной промышленности и атомной энергетики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Телевизионные программы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Народные промыслы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стеклянных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игр и игрушек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IT и геймдевелопмент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