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897f" w14:textId="99f8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декабря 2022 года № 977 "Об утверждении Правил присуждения специальной Президентской литературной премии для молодых казахстанских писателей и поэ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23 года № 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22 года № 977 "Об утверждении Правил присуждения специальной Президентской литературной премии для молодых казахстанских писателей и поэтов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специальной Президентской литературной премии для молодых казахстанских писателей и поэтов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соискание Президентской премии претендуют молодые писатели и поэты, являющиеся гражданами Республики Казахстан, в возрасте от 18 до 35 лет на момент окончания приема заявок, имеющие произведения, ранее не участвовавшие в международных и национальных конкурсах, обладающие творческим потенциалом для развития казахстанской литератур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олодые писатели и поэты направляют в уполномоченный орган в срок до 30 июня календарного года следующие документы в бумажном и электронном ви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соискание Президентской прем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кандидата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орческую характеристику на кандидата Президентской премии от Союза писателей Казахстана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татей, публикаций кандидата или о кандидате Президентской премии (при наличии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справки о наличии банковского счета в банках второго уровн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подтверждающие материалы о достижениях кандидата (при наличии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е о присуждении Президентской премии вступает в силу с момента издания Указа Президента Республики Казахстан, который публикуется в средствах массовой информаци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м, удостоенным Президентской премии, присваивается звание "Лауреат специальной Президентской литературной премии для молодых казахстанских писателей и поэтов", вручаются диплом, нагрудный знак согласно описани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денежное вознаграждение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денежного вознаграждения лауреата Президентской премии определяются комиссией в год ее присуждения в пределах сумм, предусмотренных в республиканском бюджете на соответствующий финансовый год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ремония награждения Президентской премией проводится в торжественной обстановке до десятого декабря календарного год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рок не позднее двадцатого декабря календарного года перечисляет денежное вознаграждение на банковский счет лауреата Президентской премии.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