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2c34" w14:textId="0ba2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статьей 51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16,9630 гектара из категории земель лесного фонда коммунального государственного учреждения "Алакольское лесное хозяйство" государственного учреждения "Управление природных ресурсов и регулирования природопользования области Жетісу"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области Жетісу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реконструкции (строительства) автомобильной дороги республиканского значения "Ушарал – Достык" км 0-184 участок км 180-184.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285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"Алакольское лесное хозяйство" государственного учреждения "Управление природных ресурсов и регулирования природопользования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