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1ffd" w14:textId="7391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2023 года № 222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17 марта 2015 года № 1025 "О присоединении Республики Казахстан к Нагойскому протоколу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разнообразии", пунктами 1 и 2 статьи 13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(далее – Нагойский протокол)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Министерство экологии и природных ресурсов Республики Казахстан: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координационным центром по вопросам доступа к генетическим ресурсам и совместного использования выгод;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 национальным органом по вопросам доступа к генетическим ресурсам и совместного использования выгод в области генетических ресурсов растительного, в том числе лесов, и животного мира;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Министерство науки и высшего образования Республики Казахстан компетентным национальным органом по вопросам доступа к генетическим ресурсам и совместного использования выгод в области генетических ресурсов (штаммов) микроорганизмов;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Министерство сельского хозяйства Республики Казахстан компетентным национальным органом по вопросам доступа к генетическим ресурсам и совместного использования выгод в области генетических ресурсов сельскохозяйственных животных и растений;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Министерство здравоохранения Республики Казахстан компетентным национальным органом по вопросам доступа к генетическим ресурсам и совместного использования выгод в области генетических ресурсов, связанных с производством лекарственных средств (вакцин).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экологии и природных ресурсов, науки и высшего образования, сельского хозяйства, здравоохранения Республики Казахстан в соответствии с подпунктом а) пункта 1 статьи 17 Нагойского протокола: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назначить из числа подведомственных организаций контрольные пункты, обеспечивающие осуществление мониторинга и повышение прозрачности использования генетических ресурсов;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положений Нагойского протокола.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дополнения в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уведомить Секретариат Конвенции о биологическом разнообразии о назначении национального координационного центра и компетентных национальных органов в соответствии с Нагойским протоколом.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2023 года № 222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 Правительства Республики Казахстан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некоторые решения Правительства Республики Казахстан следующие дополнения: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508-30), 508-31) и 508-32) следующего содержания: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"508-30) организует доступ к генетическим ресурсам и совместному использованию выгод в области генетических ресурсов сельскохозяйственных животных и растений, а также к традиционным знаниям, связанным с генетическими ресурсами;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508-31) осуществляет мониторинг использования генетических ресурсов в пределах своей компетенции и традиционных знаний, связанных с генетическими ресурсами;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508-32) выдает обоснованное заключение для доступа к генетическим ресурсам сельскохозяйственных животных и растений;".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323-2), 323-3) и 323-4) следующего содержания: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"323-2) организация доступа к генетическим ресурсам и совместному использованию выгод в области генетических ресурсов, связанных с производством лекарственных средств (вакцин);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323-3) осуществление мониторинга использования генетических ресурсов в пределах своей компетенции и традиционных знаний, связанных с генетическими ресурсами;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323-4) выдача обоснованного заключения для доступа к генетическим ресурсам лекарственных средств (вакцин);".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"Вопросы Министерства экологии и природных ресурсов Республики Казахстан":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экологии и природных ресурсов Республики Казахстан, утвержденном указанным постановлением: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664-11), 664-12), 664-13), 664-14), 664-15) и 664-16) следующего содержания: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"664-11) осуществляет мониторинг использования генетических ресурсов в пределах своей компетенции и традиционных знаний, связанных с генетическими ресурсами;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664-12) организует доступ к генетическим ресурсам и совместному использованию выгод в области генетических ресурсов растительного, в том числе лесов, и животного мира, а также к традиционным знаниям, связанным с этими генетическими ресурсами;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664-13) выдает обоснованное заключение для доступа к генетическим ресурсам растительного, в том числе лесов, и животного мира;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664-14) на основании заключений компетентных национальных органов выдает разрешения для доступа к генетическим ресурсам на территории Республики Казахстан и вывоза их с территории Республики Казахстан в соответствии с Конвенцией о биоразнообразии и Нагойским протоколом регулирования доступа к генетическим ресурсам и совместного использования на справедливой и равной основе выгод от их применения к данной Конвенции;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664-15) разрабатывает и утверждает регулятивные требования и формы национального разрешения для доступа к генетическим ресурсам;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664-16) определяет порядок осуществления мониторинга использования генетических ресурсов;".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науки и высшего образования Республики Казахстан, утвержденном указанным постановлением: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177-12), 177-13) и 177-14) следующего содержания: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"177-12) организация доступа к генетическим ресурсам и совместному использованию выгод в области генетических ресурсов микроорганизмов (штаммов);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177-13) осуществление мониторинга использования генетических ресурсов в пределах своей компетенции и традиционных знаний, связанных с генетическими ресурсами;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177-14) выдача обоснованного заключения для доступа к генетическим ресурсам микроорганизмов (штаммов);".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