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4fb" w14:textId="ea1a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имущества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2023 года № 184.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в республиканскую собственность на безвозмездной основе из федеральной собственности Российской Федерации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осуществить необходимые мероприятия, вытекающие из пункта 1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184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принимаемого в республиканскую собственность на безвозмездной основе из федеральной собственности Российской Федерации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Космический аппарат 11Ф647М "Экран-М" (заводской номер 79432117), его составные части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П23770515679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Сборочно-защитный блок 11Ф639.М0000-0-01 (заводской номер 53781711), его комплектующие элементы и запасные инструменты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приспособления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П23770515678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испытаний объектов 11Н6110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П25680000076,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920000202023919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8Г012М1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П25680000076,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000000000001725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8Г013Э1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П25680000076,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000000000001722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