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a4fb" w14:textId="ea1a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имущества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2023 года № 184.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в республиканскую собственность на безвозмездной основе из федеральной собственности Российской Федерации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осуществить необходимые мероприятия, вытекающие из пункта 1 настоящего постановления.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184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принимаемого в республиканскую собственность на безвозмездной основе из федеральной собственности Российской Федерации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Космический аппарат 11Ф647М "Экран-М" (заводской номер 79432117), его составные части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П23770515679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Сборочно-защитный блок 11Ф639.М0000-0-01 (заводской номер 53781711), его комплектующие элементы и запасные инструменты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приспособления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П23770515678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испытаний объектов 11Н6110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П25680000076,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920000202023919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8Г012М1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П25680000076,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000000000001725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8Г013Э1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П25680000076,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000000000001722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