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9757" w14:textId="4ed9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3 года № 1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Uranium One Netherlands B.V. произвести отчуждение 50 % доли участия в товариществе с ограниченной ответственностью "Каратау" в пользу акционерного общества "Ураниум Уан Груп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ь компании Uranium One Utrecht B.V. произвести отчуждение 30 % доли участия в товариществе с ограниченной ответственностью "Совместное предприятие "Хорасан-U (Хорасан-У)" в пользу акционерного общества "Ураниум Уан Груп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ить компании Uranium One Rotterdam B.V. произвести отчуждение 70 % доли участия в товариществе с ограниченной ответственностью "Совместное предприятие "Южная горно-химическая компания" в пользу акционерного общества "Ураниум Уан Груп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варищества с ограниченной ответственностью "Совместное предприятие "Хорасан-U (Хорасан-У)"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варищества с ограниченной ответственностью "Совместное предприятие "Хорасан-U (Хорасан-У)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