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3756" w14:textId="aec3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в форме обмена письмами между Правительством Республики Казахстан и Правительством Китайской Народной Республики о предоставлении лабораторного оборудования для Восточно-Казахстанской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2023 года № 147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в форме обмена письмами между Правительством Республики Казахстан и Правительством Китайской Народной Республики о предоставлении лабораторного оборудования для Восточно-Казахстанской области, совершенное в Нур-Султане 14 сентября 2022 года.</w:t>
      </w:r>
    </w:p>
    <w:bookmarkStart w:name="z6"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w:t>
            </w:r>
            <w:r>
              <w:br/>
            </w:r>
            <w:r>
              <w:rPr>
                <w:rFonts w:ascii="Times New Roman"/>
                <w:b w:val="false"/>
                <w:i w:val="false"/>
                <w:color w:val="000000"/>
                <w:sz w:val="20"/>
              </w:rPr>
              <w:t>Текст международного Соглашения, прилагаемый к нормативному правовому акту, не является официальным. Официально заверенную копию международного Соглашения РК на языках заключения можно получить в Министерстве иностранных дел РК, ответственном за регистрацию, учет и хранение международных Соглашений РК</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2023 года № 147</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в форме обмена письмами между Правительством Республики Казахстан и Правительством Китайской Народной Республики о предоставлении лабораторного оборудования для Восточно-Казахстанской области</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Министру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Карашукееву Ерболу Шыракпаевичу</w:t>
            </w:r>
          </w:p>
        </w:tc>
      </w:tr>
    </w:tbl>
    <w:bookmarkStart w:name="z12" w:id="2"/>
    <w:p>
      <w:pPr>
        <w:spacing w:after="0"/>
        <w:ind w:left="0"/>
        <w:jc w:val="both"/>
      </w:pPr>
      <w:r>
        <w:rPr>
          <w:rFonts w:ascii="Times New Roman"/>
          <w:b w:val="false"/>
          <w:i w:val="false"/>
          <w:color w:val="000000"/>
          <w:sz w:val="28"/>
        </w:rPr>
        <w:t>
      Ваше Превосходительство г-н Карашукеев,</w:t>
      </w:r>
    </w:p>
    <w:bookmarkEnd w:id="2"/>
    <w:bookmarkStart w:name="z13" w:id="3"/>
    <w:p>
      <w:pPr>
        <w:spacing w:after="0"/>
        <w:ind w:left="0"/>
        <w:jc w:val="both"/>
      </w:pPr>
      <w:r>
        <w:rPr>
          <w:rFonts w:ascii="Times New Roman"/>
          <w:b w:val="false"/>
          <w:i w:val="false"/>
          <w:color w:val="000000"/>
          <w:sz w:val="28"/>
        </w:rPr>
        <w:t>
      Настоящим от имени Правительства Китайской Народной Республики имею честь подтвердить, что путем дружественных консультаций в соответствии с Соглашением о предоставлении лабораторного оборудования между Правительством Республики Казахстан и Правительством Китайской Народной Республики от 8 июня 2017 года Стороны согласились о нижеследующем:</w:t>
      </w:r>
    </w:p>
    <w:bookmarkEnd w:id="3"/>
    <w:bookmarkStart w:name="z14" w:id="4"/>
    <w:p>
      <w:pPr>
        <w:spacing w:after="0"/>
        <w:ind w:left="0"/>
        <w:jc w:val="both"/>
      </w:pPr>
      <w:r>
        <w:rPr>
          <w:rFonts w:ascii="Times New Roman"/>
          <w:b w:val="false"/>
          <w:i w:val="false"/>
          <w:color w:val="000000"/>
          <w:sz w:val="28"/>
        </w:rPr>
        <w:t>
      1. В соответствии с запросом Правительства Республики Казахстан, в целях улучшения условий лаборатории инспекции качества в Восточно-Казахстанской области Республики Казахстан Правительство Китайской Народной Республики дает согласие на предоставление оборудования для лаборатории инспекции качества на сумму 11,15 млн юаней (включая страхование). Китайская Сторона несет ответственность за транспортировку вышеуказанного оборудования до места назначения в г. Усть-Каменогорске, а также за отправку технических специалистов для установки, настройки и инструктажа по использованию оборудования.</w:t>
      </w:r>
    </w:p>
    <w:bookmarkEnd w:id="4"/>
    <w:bookmarkStart w:name="z15" w:id="5"/>
    <w:p>
      <w:pPr>
        <w:spacing w:after="0"/>
        <w:ind w:left="0"/>
        <w:jc w:val="both"/>
      </w:pPr>
      <w:r>
        <w:rPr>
          <w:rFonts w:ascii="Times New Roman"/>
          <w:b w:val="false"/>
          <w:i w:val="false"/>
          <w:color w:val="000000"/>
          <w:sz w:val="28"/>
        </w:rPr>
        <w:t>
      2. Казахстанская Сторона несет ответственность за проектирование и отделочную работу лаборатории, создает необходимые условия для установки и дальнейшей эксплуатации оборудования, такие как вода, электричество, вентиляция и т.д., решает вопросы таможенного оформления, приема и складирования доставленного оборудования и берет на себя расходы, связанные с вышеуказанными операциями.</w:t>
      </w:r>
    </w:p>
    <w:bookmarkEnd w:id="5"/>
    <w:bookmarkStart w:name="z16" w:id="6"/>
    <w:p>
      <w:pPr>
        <w:spacing w:after="0"/>
        <w:ind w:left="0"/>
        <w:jc w:val="both"/>
      </w:pPr>
      <w:r>
        <w:rPr>
          <w:rFonts w:ascii="Times New Roman"/>
          <w:b w:val="false"/>
          <w:i w:val="false"/>
          <w:color w:val="000000"/>
          <w:sz w:val="28"/>
        </w:rPr>
        <w:t>
      3. Компетентными органами Сторон, ответственными за реализацию настоящего Соглашения, являются:</w:t>
      </w:r>
    </w:p>
    <w:bookmarkEnd w:id="6"/>
    <w:bookmarkStart w:name="z17" w:id="7"/>
    <w:p>
      <w:pPr>
        <w:spacing w:after="0"/>
        <w:ind w:left="0"/>
        <w:jc w:val="both"/>
      </w:pPr>
      <w:r>
        <w:rPr>
          <w:rFonts w:ascii="Times New Roman"/>
          <w:b w:val="false"/>
          <w:i w:val="false"/>
          <w:color w:val="000000"/>
          <w:sz w:val="28"/>
        </w:rPr>
        <w:t>
      от казахстанской Стороны: Министерство сельского хозяйства Республики Казахстан;</w:t>
      </w:r>
    </w:p>
    <w:bookmarkEnd w:id="7"/>
    <w:bookmarkStart w:name="z18" w:id="8"/>
    <w:p>
      <w:pPr>
        <w:spacing w:after="0"/>
        <w:ind w:left="0"/>
        <w:jc w:val="both"/>
      </w:pPr>
      <w:r>
        <w:rPr>
          <w:rFonts w:ascii="Times New Roman"/>
          <w:b w:val="false"/>
          <w:i w:val="false"/>
          <w:color w:val="000000"/>
          <w:sz w:val="28"/>
        </w:rPr>
        <w:t>
      от китайской Стороны: Министерство коммерции Китайской Народной Республики.</w:t>
      </w:r>
    </w:p>
    <w:bookmarkEnd w:id="8"/>
    <w:bookmarkStart w:name="z19" w:id="9"/>
    <w:p>
      <w:pPr>
        <w:spacing w:after="0"/>
        <w:ind w:left="0"/>
        <w:jc w:val="both"/>
      </w:pPr>
      <w:r>
        <w:rPr>
          <w:rFonts w:ascii="Times New Roman"/>
          <w:b w:val="false"/>
          <w:i w:val="false"/>
          <w:color w:val="000000"/>
          <w:sz w:val="28"/>
        </w:rPr>
        <w:t>
      После прибытия вышеуказанного оборудования компетентные органы Сторон совместно подтверждают качество, количество, параметры и подписывают акт приема-передачи.</w:t>
      </w:r>
    </w:p>
    <w:bookmarkEnd w:id="9"/>
    <w:bookmarkStart w:name="z20" w:id="10"/>
    <w:p>
      <w:pPr>
        <w:spacing w:after="0"/>
        <w:ind w:left="0"/>
        <w:jc w:val="both"/>
      </w:pPr>
      <w:r>
        <w:rPr>
          <w:rFonts w:ascii="Times New Roman"/>
          <w:b w:val="false"/>
          <w:i w:val="false"/>
          <w:color w:val="000000"/>
          <w:sz w:val="28"/>
        </w:rPr>
        <w:t>
      4. Подробные вопросы по реализации вышеуказанного проекта будут предусмотрены в контракте, подписанном дополнительно между компетентными органами Сторон.</w:t>
      </w:r>
    </w:p>
    <w:bookmarkEnd w:id="10"/>
    <w:bookmarkStart w:name="z21" w:id="11"/>
    <w:p>
      <w:pPr>
        <w:spacing w:after="0"/>
        <w:ind w:left="0"/>
        <w:jc w:val="both"/>
      </w:pPr>
      <w:r>
        <w:rPr>
          <w:rFonts w:ascii="Times New Roman"/>
          <w:b w:val="false"/>
          <w:i w:val="false"/>
          <w:color w:val="000000"/>
          <w:sz w:val="28"/>
        </w:rPr>
        <w:t>
      5. В случае согласия Правительства Республики Казахстан с вышеизложенным имею честь предложить считать настоящее письмо и ответное письмо [Вашего Превосходительства] Соглашением между Правительством Республики Казахстан и Правительством Китайской Народной Республики в форме обмена письмами о предоставлении лабораторного оборудования, которое вступит в силу с даты получения китайской Стороной уведомления о завершении казахстанской Стороной необходимых внутригосударственных процедур для его вступления в силу.</w:t>
      </w:r>
    </w:p>
    <w:bookmarkEnd w:id="11"/>
    <w:bookmarkStart w:name="z22" w:id="12"/>
    <w:p>
      <w:pPr>
        <w:spacing w:after="0"/>
        <w:ind w:left="0"/>
        <w:jc w:val="both"/>
      </w:pPr>
      <w:r>
        <w:rPr>
          <w:rFonts w:ascii="Times New Roman"/>
          <w:b w:val="false"/>
          <w:i w:val="false"/>
          <w:color w:val="000000"/>
          <w:sz w:val="28"/>
        </w:rPr>
        <w:t xml:space="preserve">
      Пользуясь данной возможностью, я хотел бы возобновить уверения Вашему Превосходительству в моем высоком уважении. </w:t>
      </w:r>
    </w:p>
    <w:bookmarkEnd w:id="12"/>
    <w:bookmarkStart w:name="z23" w:id="13"/>
    <w:p>
      <w:pPr>
        <w:spacing w:after="0"/>
        <w:ind w:left="0"/>
        <w:jc w:val="both"/>
      </w:pPr>
      <w:r>
        <w:rPr>
          <w:rFonts w:ascii="Times New Roman"/>
          <w:b w:val="false"/>
          <w:i w:val="false"/>
          <w:color w:val="000000"/>
          <w:sz w:val="28"/>
        </w:rPr>
        <w:t>
      С глубоким уважением,</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Чрезвычайный и полномочный</w:t>
            </w:r>
            <w:r>
              <w:br/>
            </w:r>
            <w:r>
              <w:rPr>
                <w:rFonts w:ascii="Times New Roman"/>
                <w:b/>
                <w:i w:val="false"/>
                <w:color w:val="000000"/>
                <w:sz w:val="20"/>
              </w:rPr>
              <w:t>Посол Китайской Народной Республики</w:t>
            </w:r>
            <w:r>
              <w:br/>
            </w:r>
            <w:r>
              <w:rPr>
                <w:rFonts w:ascii="Times New Roman"/>
                <w:b/>
                <w:i w:val="false"/>
                <w:color w:val="000000"/>
                <w:sz w:val="20"/>
              </w:rPr>
              <w:t>в Республике Казахстан</w:t>
            </w:r>
            <w:r>
              <w:br/>
            </w:r>
            <w:r>
              <w:rPr>
                <w:rFonts w:ascii="Times New Roman"/>
                <w:b/>
                <w:i w:val="false"/>
                <w:color w:val="000000"/>
                <w:sz w:val="20"/>
              </w:rPr>
              <w:t>Чжан</w:t>
            </w:r>
            <w:r>
              <w:rPr>
                <w:rFonts w:ascii="Times New Roman"/>
                <w:b w:val="false"/>
                <w:i w:val="false"/>
                <w:color w:val="000000"/>
                <w:sz w:val="20"/>
              </w:rPr>
              <w:t xml:space="preserve"> </w:t>
            </w:r>
            <w:r>
              <w:rPr>
                <w:rFonts w:ascii="Times New Roman"/>
                <w:b/>
                <w:i w:val="false"/>
                <w:color w:val="000000"/>
                <w:sz w:val="20"/>
              </w:rPr>
              <w:t>Сяо</w:t>
            </w:r>
          </w:p>
        </w:tc>
      </w:tr>
    </w:tbl>
    <w:bookmarkStart w:name="z25" w:id="14"/>
    <w:p>
      <w:pPr>
        <w:spacing w:after="0"/>
        <w:ind w:left="0"/>
        <w:jc w:val="both"/>
      </w:pPr>
      <w:r>
        <w:rPr>
          <w:rFonts w:ascii="Times New Roman"/>
          <w:b w:val="false"/>
          <w:i w:val="false"/>
          <w:color w:val="000000"/>
          <w:sz w:val="28"/>
        </w:rPr>
        <w:t>
      г. Нур-Султан "07" сентября 2022 года".</w:t>
      </w:r>
    </w:p>
    <w:bookmarkEnd w:id="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Чрезвычайному и полномочному</w:t>
            </w:r>
            <w:r>
              <w:br/>
            </w:r>
            <w:r>
              <w:rPr>
                <w:rFonts w:ascii="Times New Roman"/>
                <w:b/>
                <w:i w:val="false"/>
                <w:color w:val="000000"/>
                <w:sz w:val="20"/>
              </w:rPr>
              <w:t>Послу Китайской Народной Республики</w:t>
            </w:r>
            <w:r>
              <w:br/>
            </w:r>
            <w:r>
              <w:rPr>
                <w:rFonts w:ascii="Times New Roman"/>
                <w:b/>
                <w:i w:val="false"/>
                <w:color w:val="000000"/>
                <w:sz w:val="20"/>
              </w:rPr>
              <w:t>в Республике Казахстан</w:t>
            </w:r>
            <w:r>
              <w:br/>
            </w:r>
            <w:r>
              <w:rPr>
                <w:rFonts w:ascii="Times New Roman"/>
                <w:b/>
                <w:i w:val="false"/>
                <w:color w:val="000000"/>
                <w:sz w:val="20"/>
              </w:rPr>
              <w:t>Чжан</w:t>
            </w:r>
            <w:r>
              <w:rPr>
                <w:rFonts w:ascii="Times New Roman"/>
                <w:b w:val="false"/>
                <w:i w:val="false"/>
                <w:color w:val="000000"/>
                <w:sz w:val="20"/>
              </w:rPr>
              <w:t xml:space="preserve"> </w:t>
            </w:r>
            <w:r>
              <w:rPr>
                <w:rFonts w:ascii="Times New Roman"/>
                <w:b/>
                <w:i w:val="false"/>
                <w:color w:val="000000"/>
                <w:sz w:val="20"/>
              </w:rPr>
              <w:t>Сяо</w:t>
            </w:r>
          </w:p>
        </w:tc>
      </w:tr>
    </w:tbl>
    <w:bookmarkStart w:name="z27" w:id="15"/>
    <w:p>
      <w:pPr>
        <w:spacing w:after="0"/>
        <w:ind w:left="0"/>
        <w:jc w:val="both"/>
      </w:pPr>
      <w:r>
        <w:rPr>
          <w:rFonts w:ascii="Times New Roman"/>
          <w:b w:val="false"/>
          <w:i w:val="false"/>
          <w:color w:val="000000"/>
          <w:sz w:val="28"/>
        </w:rPr>
        <w:t>
      Ваше превосходительство г-н Чжан Сяо,</w:t>
      </w:r>
    </w:p>
    <w:bookmarkEnd w:id="15"/>
    <w:bookmarkStart w:name="z28" w:id="16"/>
    <w:p>
      <w:pPr>
        <w:spacing w:after="0"/>
        <w:ind w:left="0"/>
        <w:jc w:val="both"/>
      </w:pPr>
      <w:r>
        <w:rPr>
          <w:rFonts w:ascii="Times New Roman"/>
          <w:b w:val="false"/>
          <w:i w:val="false"/>
          <w:color w:val="000000"/>
          <w:sz w:val="28"/>
        </w:rPr>
        <w:t xml:space="preserve">
      Имею честь, подтвердить получение письма Вашего Превосходительства № 298/2022 от 7 сентября 2022 года следующего содержания: </w:t>
      </w:r>
    </w:p>
    <w:bookmarkEnd w:id="16"/>
    <w:bookmarkStart w:name="z29" w:id="17"/>
    <w:p>
      <w:pPr>
        <w:spacing w:after="0"/>
        <w:ind w:left="0"/>
        <w:jc w:val="both"/>
      </w:pPr>
      <w:r>
        <w:rPr>
          <w:rFonts w:ascii="Times New Roman"/>
          <w:b w:val="false"/>
          <w:i w:val="false"/>
          <w:color w:val="000000"/>
          <w:sz w:val="28"/>
        </w:rPr>
        <w:t>
      "Ваше Превосходительство г-н Карашукеев,</w:t>
      </w:r>
    </w:p>
    <w:bookmarkEnd w:id="17"/>
    <w:bookmarkStart w:name="z30" w:id="18"/>
    <w:p>
      <w:pPr>
        <w:spacing w:after="0"/>
        <w:ind w:left="0"/>
        <w:jc w:val="both"/>
      </w:pPr>
      <w:r>
        <w:rPr>
          <w:rFonts w:ascii="Times New Roman"/>
          <w:b w:val="false"/>
          <w:i w:val="false"/>
          <w:color w:val="000000"/>
          <w:sz w:val="28"/>
        </w:rPr>
        <w:t>
      Настоящим от имени Правительства Китайской Народной Республики имею честь подтвердить, что путем дружественных консультаций в соответствии с Соглашением о предоставлении лабораторного оборудования между Правительством Республики Казахстан и Правительством Китайской Народной Республики от 8 июня 2017 года Стороны согласились о нижеследующем:</w:t>
      </w:r>
    </w:p>
    <w:bookmarkEnd w:id="18"/>
    <w:bookmarkStart w:name="z31" w:id="19"/>
    <w:p>
      <w:pPr>
        <w:spacing w:after="0"/>
        <w:ind w:left="0"/>
        <w:jc w:val="both"/>
      </w:pPr>
      <w:r>
        <w:rPr>
          <w:rFonts w:ascii="Times New Roman"/>
          <w:b w:val="false"/>
          <w:i w:val="false"/>
          <w:color w:val="000000"/>
          <w:sz w:val="28"/>
        </w:rPr>
        <w:t>
      1. В соответствии с запросом Правительства Республики Казахстан, в целях улучшения условий лаборатории инспекции качества в Восточно-Казахстанской области Республики Казахстан Правительство Китайской Народной Республики дает согласие на предоставление оборудования для лаборатории инспекции качества на сумму 11,15 млн юаней (включая страхование). Китайская Сторона несет ответственность за транспортировку вышеуказанного оборудования до места назначения в г. Усть-Каменогорске, а также за отправку технических специалистов для установки, настройки и инструктажа по использованию оборудования.</w:t>
      </w:r>
    </w:p>
    <w:bookmarkEnd w:id="19"/>
    <w:bookmarkStart w:name="z32" w:id="20"/>
    <w:p>
      <w:pPr>
        <w:spacing w:after="0"/>
        <w:ind w:left="0"/>
        <w:jc w:val="both"/>
      </w:pPr>
      <w:r>
        <w:rPr>
          <w:rFonts w:ascii="Times New Roman"/>
          <w:b w:val="false"/>
          <w:i w:val="false"/>
          <w:color w:val="000000"/>
          <w:sz w:val="28"/>
        </w:rPr>
        <w:t>
      2. Казахстанская Сторона несет ответственность за проектирование и отделочную работу лаборатории, создает необходимые условия для установки и дальнейшей эксплуатации оборудования, такие как вода, электричество, вентиляция и т.д., решает вопросы таможенного оформления, приема и складирования доставленного оборудования и берет на себя расходы, связанные с вышеуказанными операциями.</w:t>
      </w:r>
    </w:p>
    <w:bookmarkEnd w:id="20"/>
    <w:bookmarkStart w:name="z33" w:id="21"/>
    <w:p>
      <w:pPr>
        <w:spacing w:after="0"/>
        <w:ind w:left="0"/>
        <w:jc w:val="both"/>
      </w:pPr>
      <w:r>
        <w:rPr>
          <w:rFonts w:ascii="Times New Roman"/>
          <w:b w:val="false"/>
          <w:i w:val="false"/>
          <w:color w:val="000000"/>
          <w:sz w:val="28"/>
        </w:rPr>
        <w:t>
      3. Компетентными органами Сторон, ответственными за реализацию настоящего Соглашения, являются:</w:t>
      </w:r>
    </w:p>
    <w:bookmarkEnd w:id="21"/>
    <w:bookmarkStart w:name="z34" w:id="22"/>
    <w:p>
      <w:pPr>
        <w:spacing w:after="0"/>
        <w:ind w:left="0"/>
        <w:jc w:val="both"/>
      </w:pPr>
      <w:r>
        <w:rPr>
          <w:rFonts w:ascii="Times New Roman"/>
          <w:b w:val="false"/>
          <w:i w:val="false"/>
          <w:color w:val="000000"/>
          <w:sz w:val="28"/>
        </w:rPr>
        <w:t>
      от казахстанской Стороны: Министерство сельского хозяйства Республики Казахстан;</w:t>
      </w:r>
    </w:p>
    <w:bookmarkEnd w:id="22"/>
    <w:bookmarkStart w:name="z35" w:id="23"/>
    <w:p>
      <w:pPr>
        <w:spacing w:after="0"/>
        <w:ind w:left="0"/>
        <w:jc w:val="both"/>
      </w:pPr>
      <w:r>
        <w:rPr>
          <w:rFonts w:ascii="Times New Roman"/>
          <w:b w:val="false"/>
          <w:i w:val="false"/>
          <w:color w:val="000000"/>
          <w:sz w:val="28"/>
        </w:rPr>
        <w:t>
      от китайской Стороны: Министерство коммерции Китайской Народной Республики.</w:t>
      </w:r>
    </w:p>
    <w:bookmarkEnd w:id="23"/>
    <w:bookmarkStart w:name="z36" w:id="24"/>
    <w:p>
      <w:pPr>
        <w:spacing w:after="0"/>
        <w:ind w:left="0"/>
        <w:jc w:val="both"/>
      </w:pPr>
      <w:r>
        <w:rPr>
          <w:rFonts w:ascii="Times New Roman"/>
          <w:b w:val="false"/>
          <w:i w:val="false"/>
          <w:color w:val="000000"/>
          <w:sz w:val="28"/>
        </w:rPr>
        <w:t>
      После прибытия вышеуказанного оборудования компетентные органы Сторон совместно подтверждают качество, количество, параметры и подписывают акт приема-передачи.</w:t>
      </w:r>
    </w:p>
    <w:bookmarkEnd w:id="24"/>
    <w:bookmarkStart w:name="z37" w:id="25"/>
    <w:p>
      <w:pPr>
        <w:spacing w:after="0"/>
        <w:ind w:left="0"/>
        <w:jc w:val="both"/>
      </w:pPr>
      <w:r>
        <w:rPr>
          <w:rFonts w:ascii="Times New Roman"/>
          <w:b w:val="false"/>
          <w:i w:val="false"/>
          <w:color w:val="000000"/>
          <w:sz w:val="28"/>
        </w:rPr>
        <w:t>
      4. Подробные вопросы по реализации вышеуказанного проекта будут предусмотрены в контракте, подписанном дополнительно между компетентными органами Сторон.</w:t>
      </w:r>
    </w:p>
    <w:bookmarkEnd w:id="25"/>
    <w:bookmarkStart w:name="z38" w:id="26"/>
    <w:p>
      <w:pPr>
        <w:spacing w:after="0"/>
        <w:ind w:left="0"/>
        <w:jc w:val="both"/>
      </w:pPr>
      <w:r>
        <w:rPr>
          <w:rFonts w:ascii="Times New Roman"/>
          <w:b w:val="false"/>
          <w:i w:val="false"/>
          <w:color w:val="000000"/>
          <w:sz w:val="28"/>
        </w:rPr>
        <w:t>
      5. В случае согласия Правительства Республики Казахстан с вышеизложенным имею честь предложить считать настоящее письмо и ответное письмо [Вашего Превосходительства] Соглашением между Правительством Республики Казахстан и Правительством Китайской Народной Республики в форме обмена письмами о предоставлении лабораторного оборудования, которое вступит в силу с даты получения китайской Стороной уведомления о завершении казахстанской Стороной необходимых внутригосударственных процедур для его вступления в силу.</w:t>
      </w:r>
    </w:p>
    <w:bookmarkEnd w:id="26"/>
    <w:bookmarkStart w:name="z39" w:id="27"/>
    <w:p>
      <w:pPr>
        <w:spacing w:after="0"/>
        <w:ind w:left="0"/>
        <w:jc w:val="both"/>
      </w:pPr>
      <w:r>
        <w:rPr>
          <w:rFonts w:ascii="Times New Roman"/>
          <w:b w:val="false"/>
          <w:i w:val="false"/>
          <w:color w:val="000000"/>
          <w:sz w:val="28"/>
        </w:rPr>
        <w:t xml:space="preserve">
      Пользуясь данной возможностью, я хотел бы возобновить уверения Вашему Превосходительству в моем высоком уважении. </w:t>
      </w:r>
    </w:p>
    <w:bookmarkEnd w:id="27"/>
    <w:bookmarkStart w:name="z40" w:id="28"/>
    <w:p>
      <w:pPr>
        <w:spacing w:after="0"/>
        <w:ind w:left="0"/>
        <w:jc w:val="both"/>
      </w:pPr>
      <w:r>
        <w:rPr>
          <w:rFonts w:ascii="Times New Roman"/>
          <w:b w:val="false"/>
          <w:i w:val="false"/>
          <w:color w:val="000000"/>
          <w:sz w:val="28"/>
        </w:rPr>
        <w:t>
      С глубоким уважением,</w:t>
      </w:r>
    </w:p>
    <w:bookmarkEnd w:id="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Чрезвычайный и</w:t>
            </w:r>
            <w:r>
              <w:br/>
            </w:r>
            <w:r>
              <w:rPr>
                <w:rFonts w:ascii="Times New Roman"/>
                <w:b/>
                <w:i w:val="false"/>
                <w:color w:val="000000"/>
                <w:sz w:val="20"/>
              </w:rPr>
              <w:t>полномочный</w:t>
            </w:r>
            <w:r>
              <w:rPr>
                <w:rFonts w:ascii="Times New Roman"/>
                <w:b w:val="false"/>
                <w:i w:val="false"/>
                <w:color w:val="000000"/>
                <w:sz w:val="20"/>
              </w:rPr>
              <w:t xml:space="preserve"> </w:t>
            </w:r>
            <w:r>
              <w:rPr>
                <w:rFonts w:ascii="Times New Roman"/>
                <w:b/>
                <w:i w:val="false"/>
                <w:color w:val="000000"/>
                <w:sz w:val="20"/>
              </w:rPr>
              <w:t>Посол</w:t>
            </w:r>
            <w:r>
              <w:br/>
            </w:r>
            <w:r>
              <w:rPr>
                <w:rFonts w:ascii="Times New Roman"/>
                <w:b/>
                <w:i w:val="false"/>
                <w:color w:val="000000"/>
                <w:sz w:val="20"/>
              </w:rPr>
              <w:t>Китайской Народной</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 Казах</w:t>
            </w:r>
            <w:r>
              <w:rPr>
                <w:rFonts w:ascii="Times New Roman"/>
                <w:b/>
                <w:i w:val="false"/>
                <w:color w:val="000000"/>
                <w:sz w:val="20"/>
              </w:rPr>
              <w:t>стан</w:t>
            </w:r>
            <w:r>
              <w:br/>
            </w:r>
            <w:r>
              <w:rPr>
                <w:rFonts w:ascii="Times New Roman"/>
                <w:b/>
                <w:i w:val="false"/>
                <w:color w:val="000000"/>
                <w:sz w:val="20"/>
              </w:rPr>
              <w:t>Чжан</w:t>
            </w:r>
            <w:r>
              <w:rPr>
                <w:rFonts w:ascii="Times New Roman"/>
                <w:b w:val="false"/>
                <w:i w:val="false"/>
                <w:color w:val="000000"/>
                <w:sz w:val="20"/>
              </w:rPr>
              <w:t xml:space="preserve"> </w:t>
            </w:r>
            <w:r>
              <w:rPr>
                <w:rFonts w:ascii="Times New Roman"/>
                <w:b/>
                <w:i w:val="false"/>
                <w:color w:val="000000"/>
                <w:sz w:val="20"/>
              </w:rPr>
              <w:t>Сяо</w:t>
            </w:r>
          </w:p>
        </w:tc>
      </w:tr>
    </w:tbl>
    <w:bookmarkStart w:name="z42" w:id="29"/>
    <w:p>
      <w:pPr>
        <w:spacing w:after="0"/>
        <w:ind w:left="0"/>
        <w:jc w:val="both"/>
      </w:pPr>
      <w:r>
        <w:rPr>
          <w:rFonts w:ascii="Times New Roman"/>
          <w:b w:val="false"/>
          <w:i w:val="false"/>
          <w:color w:val="000000"/>
          <w:sz w:val="28"/>
        </w:rPr>
        <w:t>
      г. Нур-Султан "07" сентября 2022 года".</w:t>
      </w:r>
    </w:p>
    <w:bookmarkEnd w:id="29"/>
    <w:bookmarkStart w:name="z43" w:id="30"/>
    <w:p>
      <w:pPr>
        <w:spacing w:after="0"/>
        <w:ind w:left="0"/>
        <w:jc w:val="both"/>
      </w:pPr>
      <w:r>
        <w:rPr>
          <w:rFonts w:ascii="Times New Roman"/>
          <w:b w:val="false"/>
          <w:i w:val="false"/>
          <w:color w:val="000000"/>
          <w:sz w:val="28"/>
        </w:rPr>
        <w:t>
      Настоящим имею честь подтвердить от имени Правительства Республики Казахстан, что данное письмо и письмо Вашего Превосходительства будут являться Соглашением между Правительством Республики Казахстан и Правительством Китайской Народной Республики в форме обменами письмами о предоставлении лабораторного оборудования, которое вступит в силу с даты получения китайской Стороной уведомления о завершении казахстанской Стороной необходимых внутригосударственных процедур для его вступления в силу.</w:t>
      </w:r>
    </w:p>
    <w:bookmarkEnd w:id="30"/>
    <w:bookmarkStart w:name="z44" w:id="31"/>
    <w:p>
      <w:pPr>
        <w:spacing w:after="0"/>
        <w:ind w:left="0"/>
        <w:jc w:val="both"/>
      </w:pPr>
      <w:r>
        <w:rPr>
          <w:rFonts w:ascii="Times New Roman"/>
          <w:b w:val="false"/>
          <w:i w:val="false"/>
          <w:color w:val="000000"/>
          <w:sz w:val="28"/>
        </w:rPr>
        <w:t>
      Пользуясь данной возможностью, я хотел бы возобновить уверения Вашему Превосходительству в моем высоком уважении.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Министр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Е. </w:t>
            </w:r>
            <w:r>
              <w:rPr>
                <w:rFonts w:ascii="Times New Roman"/>
                <w:b/>
                <w:i w:val="false"/>
                <w:color w:val="000000"/>
                <w:sz w:val="20"/>
              </w:rPr>
              <w:t>Карашукеев</w:t>
            </w:r>
          </w:p>
        </w:tc>
      </w:tr>
    </w:tbl>
    <w:bookmarkStart w:name="z48" w:id="32"/>
    <w:p>
      <w:pPr>
        <w:spacing w:after="0"/>
        <w:ind w:left="0"/>
        <w:jc w:val="both"/>
      </w:pPr>
      <w:r>
        <w:rPr>
          <w:rFonts w:ascii="Times New Roman"/>
          <w:b w:val="false"/>
          <w:i w:val="false"/>
          <w:color w:val="000000"/>
          <w:sz w:val="28"/>
        </w:rPr>
        <w:t>
      г. Нур-Султан "14" сентября 2022 года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