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278c" w14:textId="d062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2017 года № 624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2023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"Морпорт Актау" (далее – СЭЗ) расположена на территории Мангистауской области в пределах административно-территориальных границ города Актау, Мунайлинского, Каракиянского и Тупкараганского районов Мангистауской области согласно прилагаемому плану.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2322,1719 гектара и является неотъемлемой частью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"Морпорт Актау",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2023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зоне "Морпорт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зон: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Площадь, гектар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2322,1719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