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278c" w14:textId="d062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2017 года № 624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2023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"Морпорт Актау" (далее – СЭЗ) расположена на территории Мангистауской области в пределах административно-территориальных границ города Актау, Мунайлинского, Каракиянского и Тупкараганского районов Мангистауской области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2322,1719 гектара и является неотъемлемой частью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"Морпорт Актау",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зоне "Морпорт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зон: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Площадь, гектар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2322,1719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