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848e" w14:textId="93a8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2015 года № 287 "Об утверждении перечня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органами"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утвержденный указанным постановлением, дополнить строками, порядковые номера 24 и 25,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растений и другие стойкие органические загрязнители, подлежащие использованию в исследованиях лабораторного масштаба, а также в качестве эталонного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средства защиты растений, подлежащие использованию в исследованиях лабораторного масштаба, а также в качестве эталонного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2) другие стойкие органические загрязнители, подлежащие использованию в исследованиях лабораторного масштаба, а также в качестве эталонного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лицензия/ заключение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и (или) импорт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отдельные виды товаров, в отношении которых установлены количественные ограничения (квоты)****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разовая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отдельные виды товаров, в отношении которых установлено исключительное право*****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исключительная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отдельные виды товаров, в отношении которых выдается генеральная лицензия******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лицензия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"Наименования, коды товаров, включенных в перечень товаров, экспорт и (или) импорт которых осуществляются на основании разрешительных документов, и виды разрешительных документов, которые выдаются центральными государственными органами,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года № 30 "О мерах нетарифного регулирования", а также нормативными правовыми актами Правительства Республики Казахстан и центральных государственных органов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Наименования и коды товаров, в отношении которых установлены тарифные квоты, определяются международными договорами Республики Казахстан и (или) актами Евразийского экономического союза или нормативным правовым актом уполномоченного органа в области регулирования торговой деятельности.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Наименования и коды товаров, в отношении которых установлено автоматическое лицензирование, определяются решениями Коллегии Евразийской экономической комиссии и (или) нормативным правовым актом уполномоченного органа в области регулирования торговой деятельности.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Наименования и коды товаров, в отношении которых установлен разрешительный порядок, определяются нормативными правовыми актами центральных государственных органов и (или) решениями Коллегии Евразийской экономической комиссии.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Наименования и коды товаров, в отношении которых установлены количественные ограничения (квоты), определяются нормативными правовыми актами центральных государственных органов и (или) решениями Коллегии Евразийской экономической комиссии.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Наименования и коды товаров, в отношении которых предоставлено исключительное право, а также перечень участников внешнеторговой деятельности, которым предоставлено исключительное право, утверждаются Правительством Республики Казахстан на основании предложений соответствующих центральных государственных органов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регулировании торговой деятельности" и (или) решением Евразийской экономической комиссии.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Наименования и коды товаров, в отношении которых центральными государственными органами выдается генеральная лицензия, определяются нормативными правовыми актами центральных государственных органов и (или) решением Евразийской экономической комиссии.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– Комитет национальной безопасности Республики Казахстан".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шестидесяти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