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7e28" w14:textId="7bd7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сентября 2023 года № 1.</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1. "Об освобождении от дальнейшего отбывания наказания, замене неотбытой части наказания более мягким видом наказания в связи с болезнью" от 11 апреля 2002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 1, от 20 апреля 2018 года № 8):</w:t>
      </w:r>
    </w:p>
    <w:bookmarkEnd w:id="1"/>
    <w:bookmarkStart w:name="z6" w:id="2"/>
    <w:p>
      <w:pPr>
        <w:spacing w:after="0"/>
        <w:ind w:left="0"/>
        <w:jc w:val="both"/>
      </w:pPr>
      <w:r>
        <w:rPr>
          <w:rFonts w:ascii="Times New Roman"/>
          <w:b w:val="false"/>
          <w:i w:val="false"/>
          <w:color w:val="000000"/>
          <w:sz w:val="28"/>
        </w:rPr>
        <w:t>
      1)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освобождении от наказания, замене неотбытой части наказания более мягким видом наказания или отсрочке отбывания наказания в связи с болезнью";</w:t>
      </w:r>
    </w:p>
    <w:bookmarkEnd w:id="3"/>
    <w:bookmarkStart w:name="z8" w:id="4"/>
    <w:p>
      <w:pPr>
        <w:spacing w:after="0"/>
        <w:ind w:left="0"/>
        <w:jc w:val="both"/>
      </w:pPr>
      <w:r>
        <w:rPr>
          <w:rFonts w:ascii="Times New Roman"/>
          <w:b w:val="false"/>
          <w:i w:val="false"/>
          <w:color w:val="000000"/>
          <w:sz w:val="28"/>
        </w:rPr>
        <w:t>
      2) по всему тексту внесены изменения на казахском языке, текст на русском языке не изменяется;</w:t>
      </w:r>
    </w:p>
    <w:bookmarkEnd w:id="4"/>
    <w:bookmarkStart w:name="z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преамбуле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слова "дальнейшего отбывания" исключить;</w:t>
      </w:r>
    </w:p>
    <w:bookmarkEnd w:id="6"/>
    <w:bookmarkStart w:name="z11" w:id="7"/>
    <w:p>
      <w:pPr>
        <w:spacing w:after="0"/>
        <w:ind w:left="0"/>
        <w:jc w:val="both"/>
      </w:pPr>
      <w:r>
        <w:rPr>
          <w:rFonts w:ascii="Times New Roman"/>
          <w:b w:val="false"/>
          <w:i w:val="false"/>
          <w:color w:val="000000"/>
          <w:sz w:val="28"/>
        </w:rPr>
        <w:t>
      после слов "видом наказания" дополнить словами "или отсрочке отбывания наказания";</w:t>
      </w:r>
    </w:p>
    <w:bookmarkEnd w:id="7"/>
    <w:bookmarkStart w:name="z12"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слово "дальнейшего" исключить;</w:t>
      </w:r>
    </w:p>
    <w:bookmarkEnd w:id="8"/>
    <w:bookmarkStart w:name="z13"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 абзаце первом:</w:t>
      </w:r>
    </w:p>
    <w:bookmarkEnd w:id="10"/>
    <w:bookmarkStart w:name="z15" w:id="11"/>
    <w:p>
      <w:pPr>
        <w:spacing w:after="0"/>
        <w:ind w:left="0"/>
        <w:jc w:val="both"/>
      </w:pPr>
      <w:r>
        <w:rPr>
          <w:rFonts w:ascii="Times New Roman"/>
          <w:b w:val="false"/>
          <w:i w:val="false"/>
          <w:color w:val="000000"/>
          <w:sz w:val="28"/>
        </w:rPr>
        <w:t>
      слова "врачебной комиссией" заменить словами "специальной медицинской комиссией";</w:t>
      </w:r>
    </w:p>
    <w:bookmarkEnd w:id="11"/>
    <w:bookmarkStart w:name="z16" w:id="12"/>
    <w:p>
      <w:pPr>
        <w:spacing w:after="0"/>
        <w:ind w:left="0"/>
        <w:jc w:val="both"/>
      </w:pPr>
      <w:r>
        <w:rPr>
          <w:rFonts w:ascii="Times New Roman"/>
          <w:b w:val="false"/>
          <w:i w:val="false"/>
          <w:color w:val="000000"/>
          <w:sz w:val="28"/>
        </w:rPr>
        <w:t xml:space="preserve">
      слова "приказом Министра внутренних дел Республики Казахстан от 19 августа 2014 года №530 (далее – Перечень заболеваний)" заменить словами "приказом Министра здравоохранения Республики Казахстан от 30 июня 2022 года № ҚР ДСМ-58 (далее – Перечень заболеваний)"; </w:t>
      </w:r>
    </w:p>
    <w:bookmarkEnd w:id="12"/>
    <w:bookmarkStart w:name="z17" w:id="13"/>
    <w:p>
      <w:pPr>
        <w:spacing w:after="0"/>
        <w:ind w:left="0"/>
        <w:jc w:val="both"/>
      </w:pPr>
      <w:r>
        <w:rPr>
          <w:rFonts w:ascii="Times New Roman"/>
          <w:b w:val="false"/>
          <w:i w:val="false"/>
          <w:color w:val="000000"/>
          <w:sz w:val="28"/>
        </w:rPr>
        <w:t>
      в абзаце втором слова "специальной врачебной комиссии" заменить словами "специальной медицинской комиссии";</w:t>
      </w:r>
    </w:p>
    <w:bookmarkEnd w:id="13"/>
    <w:bookmarkStart w:name="z18"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абзац первый изложить в следующей редакции:</w:t>
      </w:r>
    </w:p>
    <w:bookmarkEnd w:id="15"/>
    <w:bookmarkStart w:name="z20" w:id="16"/>
    <w:p>
      <w:pPr>
        <w:spacing w:after="0"/>
        <w:ind w:left="0"/>
        <w:jc w:val="both"/>
      </w:pPr>
      <w:r>
        <w:rPr>
          <w:rFonts w:ascii="Times New Roman"/>
          <w:b w:val="false"/>
          <w:i w:val="false"/>
          <w:color w:val="000000"/>
          <w:sz w:val="28"/>
        </w:rPr>
        <w:t>
      "Лицу, страдающему иной тяжелой болезнью, препятствующей отбыванию наказания, кроме осужденного к пожизненному лишению свободы, судом может быть применена отсрочка отбывания наказания, либо оно освобождается судом от отбывания наказания или наказание может быть заменено более мягким видом наказания.";</w:t>
      </w:r>
    </w:p>
    <w:bookmarkEnd w:id="16"/>
    <w:bookmarkStart w:name="z21" w:id="17"/>
    <w:p>
      <w:pPr>
        <w:spacing w:after="0"/>
        <w:ind w:left="0"/>
        <w:jc w:val="both"/>
      </w:pPr>
      <w:r>
        <w:rPr>
          <w:rFonts w:ascii="Times New Roman"/>
          <w:b w:val="false"/>
          <w:i w:val="false"/>
          <w:color w:val="000000"/>
          <w:sz w:val="28"/>
        </w:rPr>
        <w:t>
      в абзаце втором слова "Такая замена" заменить словами "Замена наказания";</w:t>
      </w:r>
    </w:p>
    <w:bookmarkEnd w:id="17"/>
    <w:bookmarkStart w:name="z22" w:id="18"/>
    <w:p>
      <w:pPr>
        <w:spacing w:after="0"/>
        <w:ind w:left="0"/>
        <w:jc w:val="both"/>
      </w:pPr>
      <w:r>
        <w:rPr>
          <w:rFonts w:ascii="Times New Roman"/>
          <w:b w:val="false"/>
          <w:i w:val="false"/>
          <w:color w:val="000000"/>
          <w:sz w:val="28"/>
        </w:rPr>
        <w:t xml:space="preserve">
      дополнить абзацем четвертым следующего содержания: </w:t>
      </w:r>
    </w:p>
    <w:bookmarkEnd w:id="18"/>
    <w:bookmarkStart w:name="z23" w:id="19"/>
    <w:p>
      <w:pPr>
        <w:spacing w:after="0"/>
        <w:ind w:left="0"/>
        <w:jc w:val="both"/>
      </w:pPr>
      <w:r>
        <w:rPr>
          <w:rFonts w:ascii="Times New Roman"/>
          <w:b w:val="false"/>
          <w:i w:val="false"/>
          <w:color w:val="000000"/>
          <w:sz w:val="28"/>
        </w:rPr>
        <w:t>
      "Отсрочка отбывания наказания не применяется в отношении лиц, указанных в части четвертой статьи 75 УК.";</w:t>
      </w:r>
    </w:p>
    <w:bookmarkEnd w:id="19"/>
    <w:bookmarkStart w:name="z24" w:id="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абзац первый изложить в следующей редакции:</w:t>
      </w:r>
    </w:p>
    <w:bookmarkEnd w:id="21"/>
    <w:bookmarkStart w:name="z26" w:id="22"/>
    <w:p>
      <w:pPr>
        <w:spacing w:after="0"/>
        <w:ind w:left="0"/>
        <w:jc w:val="both"/>
      </w:pPr>
      <w:r>
        <w:rPr>
          <w:rFonts w:ascii="Times New Roman"/>
          <w:b w:val="false"/>
          <w:i w:val="false"/>
          <w:color w:val="000000"/>
          <w:sz w:val="28"/>
        </w:rPr>
        <w:t>
      "В соответствии с частями пятой и шестой статьи 162 Уголовно-исполнительного кодекса Республики Казахстан (далее - УИК) и частью третьей статьи 478 Уголовно-процессуального кодекса Республики Казахстан (далее - УПК) вопрос об освобождении от наказания или отсрочке отбывания наказания в связи с болезнью рассматривается судом по представлению учреждения или органа, исполняющих наказание, или по ходатайству осужденного (его законного представителя) либо его защитника – адвоката, предъявившего удостоверение адвоката и письменное уведомление о защите (представительстве).";</w:t>
      </w:r>
    </w:p>
    <w:bookmarkEnd w:id="22"/>
    <w:bookmarkStart w:name="z27" w:id="23"/>
    <w:p>
      <w:pPr>
        <w:spacing w:after="0"/>
        <w:ind w:left="0"/>
        <w:jc w:val="both"/>
      </w:pPr>
      <w:r>
        <w:rPr>
          <w:rFonts w:ascii="Times New Roman"/>
          <w:b w:val="false"/>
          <w:i w:val="false"/>
          <w:color w:val="000000"/>
          <w:sz w:val="28"/>
        </w:rPr>
        <w:t>
      в абзаце третьем слова "врачебное заключение" заменить словами "заключение специальной медицинской комиссии";</w:t>
      </w:r>
    </w:p>
    <w:bookmarkEnd w:id="23"/>
    <w:bookmarkStart w:name="z28" w:id="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6-1</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в абзаце первом слова "врачебно-консультативной комиссии лечебно-профилактического учреждения" заменить словами "консилиума медицинской организации в учреждении уголовно-исполнительной системы";</w:t>
      </w:r>
    </w:p>
    <w:bookmarkEnd w:id="25"/>
    <w:bookmarkStart w:name="z30" w:id="26"/>
    <w:p>
      <w:pPr>
        <w:spacing w:after="0"/>
        <w:ind w:left="0"/>
        <w:jc w:val="both"/>
      </w:pPr>
      <w:r>
        <w:rPr>
          <w:rFonts w:ascii="Times New Roman"/>
          <w:b w:val="false"/>
          <w:i w:val="false"/>
          <w:color w:val="000000"/>
          <w:sz w:val="28"/>
        </w:rPr>
        <w:t>
      в абзаце втором слова "Правилами медицинского освидетельствования осужденных, представляемых к освобождению от отбывания наказания в связи с болезнью, утвержденными приказом Министра внутренних дел Республики Казахстан от 19 августа 2014 года № 530" заменить словами "Правилами проведения медицинского освидетельствования осужденных, представляемых к освобождению от отбывания наказания в связи с болезнью, утвержденными приказом Министра здравоохранения Республики Казахстан от 30 июня 2022 года № ҚР ДСМ-58";</w:t>
      </w:r>
    </w:p>
    <w:bookmarkEnd w:id="26"/>
    <w:bookmarkStart w:name="z31"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End w:id="27"/>
    <w:bookmarkStart w:name="z32" w:id="28"/>
    <w:p>
      <w:pPr>
        <w:spacing w:after="0"/>
        <w:ind w:left="0"/>
        <w:jc w:val="both"/>
      </w:pPr>
      <w:r>
        <w:rPr>
          <w:rFonts w:ascii="Times New Roman"/>
          <w:b w:val="false"/>
          <w:i w:val="false"/>
          <w:color w:val="000000"/>
          <w:sz w:val="28"/>
        </w:rPr>
        <w:t>
      "7. Установление инвалидности первой или второй группы лицу, отбывающему наказание в виде привлечения к общественным работам, исправительных работ или ограничения свободы, согласно части седьмой статьи 162 УИК является основанием для внесения в суд представления о его досрочном освобождении от отбывания наказания.";</w:t>
      </w:r>
    </w:p>
    <w:bookmarkEnd w:id="28"/>
    <w:bookmarkStart w:name="z33" w:id="2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8</w:t>
      </w:r>
      <w:r>
        <w:rPr>
          <w:rFonts w:ascii="Times New Roman"/>
          <w:b w:val="false"/>
          <w:i w:val="false"/>
          <w:color w:val="000000"/>
          <w:sz w:val="28"/>
        </w:rPr>
        <w:t xml:space="preserve"> слово "дальнейшего" исключить;</w:t>
      </w:r>
    </w:p>
    <w:bookmarkEnd w:id="29"/>
    <w:bookmarkStart w:name="z34" w:id="3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9</w:t>
      </w:r>
      <w:r>
        <w:rPr>
          <w:rFonts w:ascii="Times New Roman"/>
          <w:b w:val="false"/>
          <w:i w:val="false"/>
          <w:color w:val="000000"/>
          <w:sz w:val="28"/>
        </w:rPr>
        <w:t xml:space="preserve"> в абзаце первом слово "дальнейшего" исключить; </w:t>
      </w:r>
    </w:p>
    <w:bookmarkEnd w:id="30"/>
    <w:bookmarkStart w:name="z35"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31"/>
    <w:bookmarkStart w:name="z36" w:id="32"/>
    <w:p>
      <w:pPr>
        <w:spacing w:after="0"/>
        <w:ind w:left="0"/>
        <w:jc w:val="both"/>
      </w:pPr>
      <w:r>
        <w:rPr>
          <w:rFonts w:ascii="Times New Roman"/>
          <w:b w:val="false"/>
          <w:i w:val="false"/>
          <w:color w:val="000000"/>
          <w:sz w:val="28"/>
        </w:rPr>
        <w:t>
      "10. Вопрос об освобождении лица от наказания, отсрочке отбывания наказания, замене неотбытой части наказания в связи с болезнью разрешается районным и приравненным к нему судом по месту исполнения приговора в порядке, предусмотренном статьями 477, 478 и 481 УПК.";</w:t>
      </w:r>
    </w:p>
    <w:bookmarkEnd w:id="32"/>
    <w:bookmarkStart w:name="z37" w:id="3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12</w:t>
      </w:r>
      <w:r>
        <w:rPr>
          <w:rFonts w:ascii="Times New Roman"/>
          <w:b w:val="false"/>
          <w:i w:val="false"/>
          <w:color w:val="000000"/>
          <w:sz w:val="28"/>
        </w:rPr>
        <w:t xml:space="preserve">: </w:t>
      </w:r>
    </w:p>
    <w:bookmarkEnd w:id="33"/>
    <w:bookmarkStart w:name="z38" w:id="34"/>
    <w:p>
      <w:pPr>
        <w:spacing w:after="0"/>
        <w:ind w:left="0"/>
        <w:jc w:val="both"/>
      </w:pPr>
      <w:r>
        <w:rPr>
          <w:rFonts w:ascii="Times New Roman"/>
          <w:b w:val="false"/>
          <w:i w:val="false"/>
          <w:color w:val="000000"/>
          <w:sz w:val="28"/>
        </w:rPr>
        <w:t>
      в первом предложении:</w:t>
      </w:r>
    </w:p>
    <w:bookmarkEnd w:id="34"/>
    <w:bookmarkStart w:name="z39" w:id="35"/>
    <w:p>
      <w:pPr>
        <w:spacing w:after="0"/>
        <w:ind w:left="0"/>
        <w:jc w:val="both"/>
      </w:pPr>
      <w:r>
        <w:rPr>
          <w:rFonts w:ascii="Times New Roman"/>
          <w:b w:val="false"/>
          <w:i w:val="false"/>
          <w:color w:val="000000"/>
          <w:sz w:val="28"/>
        </w:rPr>
        <w:t>
      слова "частью шестой" заменить словами "частями шестой и седьмой";</w:t>
      </w:r>
    </w:p>
    <w:bookmarkEnd w:id="35"/>
    <w:bookmarkStart w:name="z40" w:id="36"/>
    <w:p>
      <w:pPr>
        <w:spacing w:after="0"/>
        <w:ind w:left="0"/>
        <w:jc w:val="both"/>
      </w:pPr>
      <w:r>
        <w:rPr>
          <w:rFonts w:ascii="Times New Roman"/>
          <w:b w:val="false"/>
          <w:i w:val="false"/>
          <w:color w:val="000000"/>
          <w:sz w:val="28"/>
        </w:rPr>
        <w:t>
      после слов "об освобождении от наказания" дополнить словами ", отсрочке отбывания наказания";</w:t>
      </w:r>
    </w:p>
    <w:bookmarkEnd w:id="36"/>
    <w:bookmarkStart w:name="z41" w:id="37"/>
    <w:p>
      <w:pPr>
        <w:spacing w:after="0"/>
        <w:ind w:left="0"/>
        <w:jc w:val="both"/>
      </w:pPr>
      <w:r>
        <w:rPr>
          <w:rFonts w:ascii="Times New Roman"/>
          <w:b w:val="false"/>
          <w:i w:val="false"/>
          <w:color w:val="000000"/>
          <w:sz w:val="28"/>
        </w:rPr>
        <w:t>
      слово "врачебной" заменить словом "медицинской";</w:t>
      </w:r>
    </w:p>
    <w:bookmarkEnd w:id="37"/>
    <w:bookmarkStart w:name="z42" w:id="3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14</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xml:space="preserve">
      в абзаце первом слова "освобождения лица от отбывания наказания" заменить словами "освобождения лица от наказания, отсрочки отбывания наказания"; </w:t>
      </w:r>
    </w:p>
    <w:bookmarkEnd w:id="39"/>
    <w:bookmarkStart w:name="z44" w:id="40"/>
    <w:p>
      <w:pPr>
        <w:spacing w:after="0"/>
        <w:ind w:left="0"/>
        <w:jc w:val="both"/>
      </w:pPr>
      <w:r>
        <w:rPr>
          <w:rFonts w:ascii="Times New Roman"/>
          <w:b w:val="false"/>
          <w:i w:val="false"/>
          <w:color w:val="000000"/>
          <w:sz w:val="28"/>
        </w:rPr>
        <w:t>
      в абзаце втором слова "об освобождении от дальнейшего отбывания наказания" исключить;</w:t>
      </w:r>
    </w:p>
    <w:bookmarkEnd w:id="40"/>
    <w:bookmarkStart w:name="z45" w:id="41"/>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41"/>
    <w:bookmarkStart w:name="z46" w:id="42"/>
    <w:p>
      <w:pPr>
        <w:spacing w:after="0"/>
        <w:ind w:left="0"/>
        <w:jc w:val="both"/>
      </w:pPr>
      <w:r>
        <w:rPr>
          <w:rFonts w:ascii="Times New Roman"/>
          <w:b w:val="false"/>
          <w:i w:val="false"/>
          <w:color w:val="000000"/>
          <w:sz w:val="28"/>
        </w:rPr>
        <w:t>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части освобождения осужденного из-под стражи.";</w:t>
      </w:r>
    </w:p>
    <w:bookmarkEnd w:id="42"/>
    <w:bookmarkStart w:name="z47" w:id="4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17</w:t>
      </w:r>
      <w:r>
        <w:rPr>
          <w:rFonts w:ascii="Times New Roman"/>
          <w:b w:val="false"/>
          <w:i w:val="false"/>
          <w:color w:val="000000"/>
          <w:sz w:val="28"/>
        </w:rPr>
        <w:t xml:space="preserve"> в абзаце третьем после слов "лишения свободы" дополнить словами "либо за один день ареста";</w:t>
      </w:r>
    </w:p>
    <w:bookmarkEnd w:id="43"/>
    <w:bookmarkStart w:name="z48" w:id="4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18</w:t>
      </w:r>
      <w:r>
        <w:rPr>
          <w:rFonts w:ascii="Times New Roman"/>
          <w:b w:val="false"/>
          <w:i w:val="false"/>
          <w:color w:val="000000"/>
          <w:sz w:val="28"/>
        </w:rPr>
        <w:t xml:space="preserve"> в абзацах первом и втором слово "дальнейшего" исключить; </w:t>
      </w:r>
    </w:p>
    <w:bookmarkEnd w:id="44"/>
    <w:bookmarkStart w:name="z49" w:id="4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End w:id="45"/>
    <w:bookmarkStart w:name="z50" w:id="46"/>
    <w:p>
      <w:pPr>
        <w:spacing w:after="0"/>
        <w:ind w:left="0"/>
        <w:jc w:val="both"/>
      </w:pPr>
      <w:r>
        <w:rPr>
          <w:rFonts w:ascii="Times New Roman"/>
          <w:b w:val="false"/>
          <w:i w:val="false"/>
          <w:color w:val="000000"/>
          <w:sz w:val="28"/>
        </w:rPr>
        <w:t>
      "19. Постановление суда по вопросу освобождения лица от наказания, отсрочки от отбывания наказания, замене неотбытой части наказания более мягким видом наказания в связи с болезнью, может быть пересмотрено в апелляционном порядке.";</w:t>
      </w:r>
    </w:p>
    <w:bookmarkEnd w:id="46"/>
    <w:bookmarkStart w:name="z51" w:id="47"/>
    <w:p>
      <w:pPr>
        <w:spacing w:after="0"/>
        <w:ind w:left="0"/>
        <w:jc w:val="both"/>
      </w:pPr>
      <w:r>
        <w:rPr>
          <w:rFonts w:ascii="Times New Roman"/>
          <w:b w:val="false"/>
          <w:i w:val="false"/>
          <w:color w:val="000000"/>
          <w:sz w:val="28"/>
        </w:rPr>
        <w:t xml:space="preserve">
      2. "О судебной практике по делам о хищениях" от 11 июля 2003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19 декабря 2003 года № 14; от 25 декабря 2006 года № 12; от 11 мая 2007 года № 3; от 21 апреля 2011 года № 1; от 29 июня 2017 года № 6, от 20 апреля 2018 года № 8; от 11 декабря 2020 года № 6, от 22 декабря 2022 года № 10):</w:t>
      </w:r>
    </w:p>
    <w:bookmarkEnd w:id="47"/>
    <w:bookmarkStart w:name="z52" w:id="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13</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абзац четвертый дополнить предложением вторым следующего содержания:</w:t>
      </w:r>
    </w:p>
    <w:bookmarkEnd w:id="49"/>
    <w:bookmarkStart w:name="z54" w:id="50"/>
    <w:p>
      <w:pPr>
        <w:spacing w:after="0"/>
        <w:ind w:left="0"/>
        <w:jc w:val="both"/>
      </w:pPr>
      <w:r>
        <w:rPr>
          <w:rFonts w:ascii="Times New Roman"/>
          <w:b w:val="false"/>
          <w:i w:val="false"/>
          <w:color w:val="000000"/>
          <w:sz w:val="28"/>
        </w:rPr>
        <w:t>
      "Признак проникновения имеет место и в случаях, когда виновным похищаемые предметы извлекаются из помещения, хранилища либо транспортного средства без использования технических средств и иных приспособлений (например - руками) через открытые окна, форточки, двери (дверцы) и т.п.";</w:t>
      </w:r>
    </w:p>
    <w:bookmarkEnd w:id="50"/>
    <w:bookmarkStart w:name="z55" w:id="51"/>
    <w:p>
      <w:pPr>
        <w:spacing w:after="0"/>
        <w:ind w:left="0"/>
        <w:jc w:val="both"/>
      </w:pPr>
      <w:r>
        <w:rPr>
          <w:rFonts w:ascii="Times New Roman"/>
          <w:b w:val="false"/>
          <w:i w:val="false"/>
          <w:color w:val="000000"/>
          <w:sz w:val="28"/>
        </w:rPr>
        <w:t>
      дополнить абзацем восьмым следующего содержания:</w:t>
      </w:r>
    </w:p>
    <w:bookmarkEnd w:id="51"/>
    <w:bookmarkStart w:name="z56" w:id="52"/>
    <w:p>
      <w:pPr>
        <w:spacing w:after="0"/>
        <w:ind w:left="0"/>
        <w:jc w:val="both"/>
      </w:pPr>
      <w:r>
        <w:rPr>
          <w:rFonts w:ascii="Times New Roman"/>
          <w:b w:val="false"/>
          <w:i w:val="false"/>
          <w:color w:val="000000"/>
          <w:sz w:val="28"/>
        </w:rPr>
        <w:t>
      "При похищении транспортного средства, совершенном с проникновением в его салон, действия виновного не подлежат дополнительной квалификации по признаку - проникновение в транспортное средство.";</w:t>
      </w:r>
    </w:p>
    <w:bookmarkEnd w:id="52"/>
    <w:bookmarkStart w:name="z57"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дополнить абзацем восьмым следующего содержания:</w:t>
      </w:r>
    </w:p>
    <w:bookmarkEnd w:id="53"/>
    <w:bookmarkStart w:name="z58" w:id="54"/>
    <w:p>
      <w:pPr>
        <w:spacing w:after="0"/>
        <w:ind w:left="0"/>
        <w:jc w:val="both"/>
      </w:pPr>
      <w:r>
        <w:rPr>
          <w:rFonts w:ascii="Times New Roman"/>
          <w:b w:val="false"/>
          <w:i w:val="false"/>
          <w:color w:val="000000"/>
          <w:sz w:val="28"/>
        </w:rPr>
        <w:t>
      "При краже чужого имущества обязательно должны быть установлены размер и стоимость похищенного имущества. Также должны быть установлены размер и стоимость конкретного имущества, на похищение которого был направлен умысел виновного, в случаях, когда это преступление не было доведено до конца по не зависящим от него обстоятельствам. При покушении на кражу чужого имущества без определенного умысла, то есть без определения предмета кражи, действия виновного подлежат квалификации по доказанным признакам преступления (например: покушение на кражу чужого имущества группой лиц по предварительному сговору, с незаконным проникновением в хранилище и др.), но не могут быть квалифицированы как кража в крупном или особо крупном размере. Если же умысел виновного лица на хищение чужого имущества вообще не доказан либо имел место добровольный отказ лица от совершения запланированной кражи, то его действия не могут быть квалифицированы как покушение на кражу. В таких случаях это лицо подлежит уголовной ответственности лишь за фактически совершенное им деяние, содержащее состав иного уголовного правонарушения, например нарушение неприкосновенности жилища (статья 149 УК), умышленное уничтожение или повреждение чужого имущества (статья 202 УК), неосторожное уничтожение или повреждение чужого имущества (статья 204 УК) и т.п.";</w:t>
      </w:r>
    </w:p>
    <w:bookmarkEnd w:id="54"/>
    <w:bookmarkStart w:name="z59" w:id="55"/>
    <w:p>
      <w:pPr>
        <w:spacing w:after="0"/>
        <w:ind w:left="0"/>
        <w:jc w:val="both"/>
      </w:pPr>
      <w:r>
        <w:rPr>
          <w:rFonts w:ascii="Times New Roman"/>
          <w:b w:val="false"/>
          <w:i w:val="false"/>
          <w:color w:val="000000"/>
          <w:sz w:val="28"/>
        </w:rPr>
        <w:t xml:space="preserve">
      3. "О судебной практике назначения видов учреждений уголовно-исполнительной системы лицам, осужденным к лишению свободы" от 23 июня 2006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 1; от 20 апреля 2018 года № 8; от 11 декабря 2020 года № 6, от 22 декабря 2022 года № 10):</w:t>
      </w:r>
    </w:p>
    <w:bookmarkEnd w:id="55"/>
    <w:bookmarkStart w:name="z60"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56"/>
    <w:bookmarkStart w:name="z61" w:id="57"/>
    <w:p>
      <w:pPr>
        <w:spacing w:after="0"/>
        <w:ind w:left="0"/>
        <w:jc w:val="both"/>
      </w:pPr>
      <w:r>
        <w:rPr>
          <w:rFonts w:ascii="Times New Roman"/>
          <w:b w:val="false"/>
          <w:i w:val="false"/>
          <w:color w:val="000000"/>
          <w:sz w:val="28"/>
        </w:rPr>
        <w:t>
      "3. Лицам (мужчинам и женщинам) отбывание наказания в виде лишения свободы в учреждениях уголовно-исполнительной системы средней безопасности назначается:</w:t>
      </w:r>
    </w:p>
    <w:bookmarkEnd w:id="57"/>
    <w:bookmarkStart w:name="z62" w:id="58"/>
    <w:p>
      <w:pPr>
        <w:spacing w:after="0"/>
        <w:ind w:left="0"/>
        <w:jc w:val="both"/>
      </w:pPr>
      <w:r>
        <w:rPr>
          <w:rFonts w:ascii="Times New Roman"/>
          <w:b w:val="false"/>
          <w:i w:val="false"/>
          <w:color w:val="000000"/>
          <w:sz w:val="28"/>
        </w:rPr>
        <w:t>
      осужденным к лишению свободы на срок свыше двух лет за совершение умышленных преступлений (средней тяжести, тяжких и особо тяжких), ранее не отбывавшим наказание в виде лишения свободы;</w:t>
      </w:r>
    </w:p>
    <w:bookmarkEnd w:id="58"/>
    <w:bookmarkStart w:name="z63" w:id="59"/>
    <w:p>
      <w:pPr>
        <w:spacing w:after="0"/>
        <w:ind w:left="0"/>
        <w:jc w:val="both"/>
      </w:pPr>
      <w:r>
        <w:rPr>
          <w:rFonts w:ascii="Times New Roman"/>
          <w:b w:val="false"/>
          <w:i w:val="false"/>
          <w:color w:val="000000"/>
          <w:sz w:val="28"/>
        </w:rPr>
        <w:t>
      осужденным к лишению свободы, в том числе на срок менее двух лет, за совершение преступлений, предусмотренных частями 1-1, второй и третьей статьи 366 УК, частями второй и третьей статьи 367 УК, частью второй статьи 368 УК, ранее не отбывавшим наказание в виде лишения свободы;</w:t>
      </w:r>
    </w:p>
    <w:bookmarkEnd w:id="59"/>
    <w:bookmarkStart w:name="z64" w:id="60"/>
    <w:p>
      <w:pPr>
        <w:spacing w:after="0"/>
        <w:ind w:left="0"/>
        <w:jc w:val="both"/>
      </w:pPr>
      <w:r>
        <w:rPr>
          <w:rFonts w:ascii="Times New Roman"/>
          <w:b w:val="false"/>
          <w:i w:val="false"/>
          <w:color w:val="000000"/>
          <w:sz w:val="28"/>
        </w:rPr>
        <w:t xml:space="preserve">
      лицам, ранее не отбывавшим наказание в виде лишения свободы, которым штраф, исправительные работы, привлечение к общественным работам, ограничение свободы заменены лишением свободы."; </w:t>
      </w:r>
    </w:p>
    <w:bookmarkEnd w:id="60"/>
    <w:bookmarkStart w:name="z65"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61"/>
    <w:bookmarkStart w:name="z66" w:id="62"/>
    <w:p>
      <w:pPr>
        <w:spacing w:after="0"/>
        <w:ind w:left="0"/>
        <w:jc w:val="both"/>
      </w:pPr>
      <w:r>
        <w:rPr>
          <w:rFonts w:ascii="Times New Roman"/>
          <w:b w:val="false"/>
          <w:i w:val="false"/>
          <w:color w:val="000000"/>
          <w:sz w:val="28"/>
        </w:rPr>
        <w:t>
      "4. Отбывание наказания в виде лишения свободы в учреждениях уголовно-исполнительной системы максимальной безопасности назначается лицам (мужчинам и женщинам):</w:t>
      </w:r>
    </w:p>
    <w:bookmarkEnd w:id="62"/>
    <w:bookmarkStart w:name="z67" w:id="63"/>
    <w:p>
      <w:pPr>
        <w:spacing w:after="0"/>
        <w:ind w:left="0"/>
        <w:jc w:val="both"/>
      </w:pPr>
      <w:r>
        <w:rPr>
          <w:rFonts w:ascii="Times New Roman"/>
          <w:b w:val="false"/>
          <w:i w:val="false"/>
          <w:color w:val="000000"/>
          <w:sz w:val="28"/>
        </w:rPr>
        <w:t>
      осужденным к лишению свободы, ранее отбывавшим лишение свободы за совершение умышленного преступления;</w:t>
      </w:r>
    </w:p>
    <w:bookmarkEnd w:id="63"/>
    <w:bookmarkStart w:name="z68" w:id="64"/>
    <w:p>
      <w:pPr>
        <w:spacing w:after="0"/>
        <w:ind w:left="0"/>
        <w:jc w:val="both"/>
      </w:pPr>
      <w:r>
        <w:rPr>
          <w:rFonts w:ascii="Times New Roman"/>
          <w:b w:val="false"/>
          <w:i w:val="false"/>
          <w:color w:val="000000"/>
          <w:sz w:val="28"/>
        </w:rPr>
        <w:t>
      лицам, осужденным к лишению свободы за совершение преступлений, предусмотренных частями 1-1, второй и третьей статьи 366 УК, частями второй и третьей статьи 367 УК, частью второй статьи 368 УК, ранее отбывавшим лишение свободы за совершение умышленного преступления или преступления по неосторожности;</w:t>
      </w:r>
    </w:p>
    <w:bookmarkEnd w:id="64"/>
    <w:bookmarkStart w:name="z69" w:id="65"/>
    <w:p>
      <w:pPr>
        <w:spacing w:after="0"/>
        <w:ind w:left="0"/>
        <w:jc w:val="both"/>
      </w:pPr>
      <w:r>
        <w:rPr>
          <w:rFonts w:ascii="Times New Roman"/>
          <w:b w:val="false"/>
          <w:i w:val="false"/>
          <w:color w:val="000000"/>
          <w:sz w:val="28"/>
        </w:rPr>
        <w:t>
      лицам, ранее отбывавшим лишение свободы за совершение умышленного преступления или преступления по неосторожности, которым штраф, исправительные работы, привлечение к общественным работам, ограничение свободы заменены лишением свободы.";</w:t>
      </w:r>
    </w:p>
    <w:bookmarkEnd w:id="65"/>
    <w:bookmarkStart w:name="z70" w:id="66"/>
    <w:p>
      <w:pPr>
        <w:spacing w:after="0"/>
        <w:ind w:left="0"/>
        <w:jc w:val="both"/>
      </w:pPr>
      <w:r>
        <w:rPr>
          <w:rFonts w:ascii="Times New Roman"/>
          <w:b w:val="false"/>
          <w:i w:val="false"/>
          <w:color w:val="000000"/>
          <w:sz w:val="28"/>
        </w:rPr>
        <w:t>
      3) дополнить пунктами 4-1, 4-2, 4-3 и 4-4 следующего содержания:</w:t>
      </w:r>
    </w:p>
    <w:bookmarkEnd w:id="66"/>
    <w:bookmarkStart w:name="z71" w:id="67"/>
    <w:p>
      <w:pPr>
        <w:spacing w:after="0"/>
        <w:ind w:left="0"/>
        <w:jc w:val="both"/>
      </w:pPr>
      <w:r>
        <w:rPr>
          <w:rFonts w:ascii="Times New Roman"/>
          <w:b w:val="false"/>
          <w:i w:val="false"/>
          <w:color w:val="000000"/>
          <w:sz w:val="28"/>
        </w:rPr>
        <w:t>
      "4-1. С учетом положений части третьей статьи 19 УПК лицам (мужчинам и женщинам), ранее отбывавшим лишение свободы за преступления по неосторожности, отбывание лишения свободы назначается:</w:t>
      </w:r>
    </w:p>
    <w:bookmarkEnd w:id="67"/>
    <w:bookmarkStart w:name="z72" w:id="68"/>
    <w:p>
      <w:pPr>
        <w:spacing w:after="0"/>
        <w:ind w:left="0"/>
        <w:jc w:val="both"/>
      </w:pPr>
      <w:r>
        <w:rPr>
          <w:rFonts w:ascii="Times New Roman"/>
          <w:b w:val="false"/>
          <w:i w:val="false"/>
          <w:color w:val="000000"/>
          <w:sz w:val="28"/>
        </w:rPr>
        <w:t>
      осужденным, указанным в пункте 1) части пятой статьи 46 УК, в учреждениях уголовно-исполнительной системы минимальной безопасности;</w:t>
      </w:r>
    </w:p>
    <w:bookmarkEnd w:id="68"/>
    <w:bookmarkStart w:name="z73" w:id="69"/>
    <w:p>
      <w:pPr>
        <w:spacing w:after="0"/>
        <w:ind w:left="0"/>
        <w:jc w:val="both"/>
      </w:pPr>
      <w:r>
        <w:rPr>
          <w:rFonts w:ascii="Times New Roman"/>
          <w:b w:val="false"/>
          <w:i w:val="false"/>
          <w:color w:val="000000"/>
          <w:sz w:val="28"/>
        </w:rPr>
        <w:t>
      осужденным к лишению свободы на срок свыше двух лет за совершение умышленных преступлений в учреждениях уголовно-исполнительной системы средней безопасности;</w:t>
      </w:r>
    </w:p>
    <w:bookmarkEnd w:id="69"/>
    <w:bookmarkStart w:name="z74" w:id="70"/>
    <w:p>
      <w:pPr>
        <w:spacing w:after="0"/>
        <w:ind w:left="0"/>
        <w:jc w:val="both"/>
      </w:pPr>
      <w:r>
        <w:rPr>
          <w:rFonts w:ascii="Times New Roman"/>
          <w:b w:val="false"/>
          <w:i w:val="false"/>
          <w:color w:val="000000"/>
          <w:sz w:val="28"/>
        </w:rPr>
        <w:t>
      осужденным к лишению свободы за совершение преступлений, предусмотренных частями 1-1, второй и третьей статьи 366 УК, частями второй и третьей статьи 367 УК, частью второй статьи 368 УК, и лицам, которым штраф, исправительные работы, привлечение к общественным работам, ограничение свободы заменены лишением свободы, в учреждениях уголовно-исполнительной системы максимальной безопасности.</w:t>
      </w:r>
    </w:p>
    <w:bookmarkEnd w:id="70"/>
    <w:bookmarkStart w:name="z75" w:id="71"/>
    <w:p>
      <w:pPr>
        <w:spacing w:after="0"/>
        <w:ind w:left="0"/>
        <w:jc w:val="both"/>
      </w:pPr>
      <w:r>
        <w:rPr>
          <w:rFonts w:ascii="Times New Roman"/>
          <w:b w:val="false"/>
          <w:i w:val="false"/>
          <w:color w:val="000000"/>
          <w:sz w:val="28"/>
        </w:rPr>
        <w:t xml:space="preserve">
      4-2. При применении положений статьи 46 УК в редакции Закона Республики Казахстан от 17 марта 2023 года № 212-VII "О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 (далее - новый уголовный закон) нужно исходить из того, что новый уголовный закон вводится в действие по истечении шестидесяти календарных дней после дня его официального опубликования (газета "Казахстанская правда" от 20 марта 2023 года № 53), то есть с 20 мая 2023 года. </w:t>
      </w:r>
    </w:p>
    <w:bookmarkEnd w:id="71"/>
    <w:bookmarkStart w:name="z76" w:id="72"/>
    <w:p>
      <w:pPr>
        <w:spacing w:after="0"/>
        <w:ind w:left="0"/>
        <w:jc w:val="both"/>
      </w:pPr>
      <w:r>
        <w:rPr>
          <w:rFonts w:ascii="Times New Roman"/>
          <w:b w:val="false"/>
          <w:i w:val="false"/>
          <w:color w:val="000000"/>
          <w:sz w:val="28"/>
        </w:rPr>
        <w:t>
      В этой связи необходимо исходить из того, что при вынесении судебного акта до 20 мая 2023 года применяются положения статьи 46 УК в редакции Закона до 17 марта 2023 года, а с 20 мая 2023 года - новый уголовный закон. Судебные акты, вступившие в силу до 20 мая 2023 года, подлежат пересмотру на основании части первой статьи 6 УК в порядке исполнения приговора.</w:t>
      </w:r>
    </w:p>
    <w:bookmarkEnd w:id="72"/>
    <w:bookmarkStart w:name="z77" w:id="73"/>
    <w:p>
      <w:pPr>
        <w:spacing w:after="0"/>
        <w:ind w:left="0"/>
        <w:jc w:val="both"/>
      </w:pPr>
      <w:r>
        <w:rPr>
          <w:rFonts w:ascii="Times New Roman"/>
          <w:b w:val="false"/>
          <w:i w:val="false"/>
          <w:color w:val="000000"/>
          <w:sz w:val="28"/>
        </w:rPr>
        <w:t>
      При этом следует иметь в виду, что в соответствии с новой редакцией статьи 79 УК погашение или снятие судимости лица не аннулирует сам факт отбывания им лишения свободы, который подлежит учету судом при определении осужденному вида учреждения уголовно-исполнительной системы за вновь совершенное преступление. В этой связи, лицам, ранее отбывавшим лишение свободы, судимости по которым погашены или сняты в установленном законом порядке, вид учреждения уголовно-исполнительной системы должен назначаться с учетом положений пункта 3) части пятой и части шестой статьи 46 УК как лицам, ранее отбывавшим лишение свободы. Необходимо также учесть, что в этих случаях новый уголовный закон в соответствии с требованиями части третьей статьи 6 УК применяется лишь к лицам, совершившим преступление после 19 мая 2023 года.</w:t>
      </w:r>
    </w:p>
    <w:bookmarkEnd w:id="73"/>
    <w:bookmarkStart w:name="z78" w:id="74"/>
    <w:p>
      <w:pPr>
        <w:spacing w:after="0"/>
        <w:ind w:left="0"/>
        <w:jc w:val="both"/>
      </w:pPr>
      <w:r>
        <w:rPr>
          <w:rFonts w:ascii="Times New Roman"/>
          <w:b w:val="false"/>
          <w:i w:val="false"/>
          <w:color w:val="000000"/>
          <w:sz w:val="28"/>
        </w:rPr>
        <w:t>
      4-3. При применении нового уголовного закона в порядке статьи 6 УК необходимо соблюдать разъяснения пункта 9 нормативного постановления Верховного Суда Республики Казахстан от 22 декабря 2016 года № 15 "О судебной практике по применению статьи 6 Уголовного кодекса Республики Казахстан" о том, что при применении правил об обратной силе уголовного закона не допускается по одному и тому же вопросу выборочное применение норм, улучшающих положение лица, привлеченного к уголовной ответственности, одновременно нового и старого уголовного закона.</w:t>
      </w:r>
    </w:p>
    <w:bookmarkEnd w:id="74"/>
    <w:bookmarkStart w:name="z79" w:id="75"/>
    <w:p>
      <w:pPr>
        <w:spacing w:after="0"/>
        <w:ind w:left="0"/>
        <w:jc w:val="both"/>
      </w:pPr>
      <w:r>
        <w:rPr>
          <w:rFonts w:ascii="Times New Roman"/>
          <w:b w:val="false"/>
          <w:i w:val="false"/>
          <w:color w:val="000000"/>
          <w:sz w:val="28"/>
        </w:rPr>
        <w:t>
      4-4. Под лицами, осужденными к лишению свободы на срок свыше пяти лет за совершение особо тяжких преступлений, при опасном рецидиве преступлений, ранее отбывавшим лишение свободы, которым может быть назначено отбывание части срока наказания, но не более пяти лет в учреждениях уголовно-исполнительной системы полной безопасности, понимаются лица, у которых имеются в совокупности все три указанные основания.";</w:t>
      </w:r>
    </w:p>
    <w:bookmarkEnd w:id="75"/>
    <w:bookmarkStart w:name="z80" w:id="7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слова ", если эта судимость не была снята и не погашена в установленном законом порядке на момент совершения нового преступления" исключить;</w:t>
      </w:r>
    </w:p>
    <w:bookmarkEnd w:id="76"/>
    <w:bookmarkStart w:name="z81" w:id="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 </w:t>
      </w:r>
    </w:p>
    <w:bookmarkEnd w:id="77"/>
    <w:bookmarkStart w:name="z82" w:id="78"/>
    <w:p>
      <w:pPr>
        <w:spacing w:after="0"/>
        <w:ind w:left="0"/>
        <w:jc w:val="both"/>
      </w:pPr>
      <w:r>
        <w:rPr>
          <w:rFonts w:ascii="Times New Roman"/>
          <w:b w:val="false"/>
          <w:i w:val="false"/>
          <w:color w:val="000000"/>
          <w:sz w:val="28"/>
        </w:rPr>
        <w:t>
      "6-1. Применительно к пункту 3) части пятой статьи 46 УК под ранее отбывавшими лишение свободы понимаются лица, которые в прошлом за совершение преступления отбывали наказание в учреждениях уголовно-исполнительной системы, независимо от истечения срока погашения судимости и истечения срока давности привлечения к ответственности за преступление, совершенное в прошлом.</w:t>
      </w:r>
    </w:p>
    <w:bookmarkEnd w:id="78"/>
    <w:bookmarkStart w:name="z83" w:id="79"/>
    <w:p>
      <w:pPr>
        <w:spacing w:after="0"/>
        <w:ind w:left="0"/>
        <w:jc w:val="both"/>
      </w:pPr>
      <w:r>
        <w:rPr>
          <w:rFonts w:ascii="Times New Roman"/>
          <w:b w:val="false"/>
          <w:i w:val="false"/>
          <w:color w:val="000000"/>
          <w:sz w:val="28"/>
        </w:rPr>
        <w:t>
      Данное правило распространяется и на лиц, осужденных к лишению свободы за совершение преступления в несовершеннолетнем возрасте.</w:t>
      </w:r>
    </w:p>
    <w:bookmarkEnd w:id="79"/>
    <w:bookmarkStart w:name="z84" w:id="80"/>
    <w:p>
      <w:pPr>
        <w:spacing w:after="0"/>
        <w:ind w:left="0"/>
        <w:jc w:val="both"/>
      </w:pPr>
      <w:r>
        <w:rPr>
          <w:rFonts w:ascii="Times New Roman"/>
          <w:b w:val="false"/>
          <w:i w:val="false"/>
          <w:color w:val="000000"/>
          <w:sz w:val="28"/>
        </w:rPr>
        <w:t xml:space="preserve">
      Лица, которым лишение свободы было назначено условно с применением статьи 63 УК, не относятся к лицам, ранее отбывавшим лишение свободы. Поэтому такая судимость не учитывается при определении вида учреждений уголовно-исполнительной системы по правилам, предусмотренным пунктом 3) части пятой статьи 46 УК. </w:t>
      </w:r>
    </w:p>
    <w:bookmarkEnd w:id="80"/>
    <w:bookmarkStart w:name="z85" w:id="81"/>
    <w:p>
      <w:pPr>
        <w:spacing w:after="0"/>
        <w:ind w:left="0"/>
        <w:jc w:val="both"/>
      </w:pPr>
      <w:r>
        <w:rPr>
          <w:rFonts w:ascii="Times New Roman"/>
          <w:b w:val="false"/>
          <w:i w:val="false"/>
          <w:color w:val="000000"/>
          <w:sz w:val="28"/>
        </w:rPr>
        <w:t>
      Для решения вопроса о признании вида рецидива в действиях лица, ранее осужденного к лишению свободы, следует руководствоваться пунктом 12 нормативного постановления Верховного Суда Республики Казахстан от 25 июня 2015 года № 4 "О некоторых вопросах назначения уголовного наказания.";</w:t>
      </w:r>
    </w:p>
    <w:bookmarkEnd w:id="81"/>
    <w:bookmarkStart w:name="z86" w:id="8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8</w:t>
      </w:r>
      <w:r>
        <w:rPr>
          <w:rFonts w:ascii="Times New Roman"/>
          <w:b w:val="false"/>
          <w:i w:val="false"/>
          <w:color w:val="000000"/>
          <w:sz w:val="28"/>
        </w:rPr>
        <w:t xml:space="preserve"> в абзаце шестом слова "освобождения от наказания в связи с болезнью (статья 75 УК)" заменить словами "освобождения от наказания или отсрочки отбывания наказания в связи с болезнью (статья 75 УК)";</w:t>
      </w:r>
    </w:p>
    <w:bookmarkEnd w:id="82"/>
    <w:bookmarkStart w:name="z87" w:id="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9</w:t>
      </w:r>
      <w:r>
        <w:rPr>
          <w:rFonts w:ascii="Times New Roman"/>
          <w:b w:val="false"/>
          <w:i w:val="false"/>
          <w:color w:val="000000"/>
          <w:sz w:val="28"/>
        </w:rPr>
        <w:t xml:space="preserve"> слова "к лишению свободы за совершение преступления при опасном рецидиве преступлений, а также осужденные" исключить;</w:t>
      </w:r>
    </w:p>
    <w:bookmarkEnd w:id="83"/>
    <w:bookmarkStart w:name="z88" w:id="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w:t>
      </w:r>
    </w:p>
    <w:bookmarkEnd w:id="84"/>
    <w:bookmarkStart w:name="z89" w:id="85"/>
    <w:p>
      <w:pPr>
        <w:spacing w:after="0"/>
        <w:ind w:left="0"/>
        <w:jc w:val="both"/>
      </w:pPr>
      <w:r>
        <w:rPr>
          <w:rFonts w:ascii="Times New Roman"/>
          <w:b w:val="false"/>
          <w:i w:val="false"/>
          <w:color w:val="000000"/>
          <w:sz w:val="28"/>
        </w:rPr>
        <w:t>
      слова "а также" исключить;</w:t>
      </w:r>
    </w:p>
    <w:bookmarkEnd w:id="85"/>
    <w:bookmarkStart w:name="z90" w:id="86"/>
    <w:p>
      <w:pPr>
        <w:spacing w:after="0"/>
        <w:ind w:left="0"/>
        <w:jc w:val="both"/>
      </w:pPr>
      <w:r>
        <w:rPr>
          <w:rFonts w:ascii="Times New Roman"/>
          <w:b w:val="false"/>
          <w:i w:val="false"/>
          <w:color w:val="000000"/>
          <w:sz w:val="28"/>
        </w:rPr>
        <w:t>
      после слов "при опасном рецидиве преступлений" дополнить словами ", ранее отбывавшим лишение свободы, кроме лиц, осужденных к пожизненному лишению свободы,";</w:t>
      </w:r>
    </w:p>
    <w:bookmarkEnd w:id="86"/>
    <w:bookmarkStart w:name="z91" w:id="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w:t>
      </w:r>
    </w:p>
    <w:bookmarkEnd w:id="87"/>
    <w:bookmarkStart w:name="z92" w:id="88"/>
    <w:p>
      <w:pPr>
        <w:spacing w:after="0"/>
        <w:ind w:left="0"/>
        <w:jc w:val="both"/>
      </w:pPr>
      <w:r>
        <w:rPr>
          <w:rFonts w:ascii="Times New Roman"/>
          <w:b w:val="false"/>
          <w:i w:val="false"/>
          <w:color w:val="000000"/>
          <w:sz w:val="28"/>
        </w:rPr>
        <w:t>
      в абзаце первом слова "и не могут являться основанием для назначения учреждения уголовно-исполнительной системы максимальной и чрезвычайной безопасности" исключить;</w:t>
      </w:r>
    </w:p>
    <w:bookmarkEnd w:id="88"/>
    <w:bookmarkStart w:name="z93" w:id="89"/>
    <w:p>
      <w:pPr>
        <w:spacing w:after="0"/>
        <w:ind w:left="0"/>
        <w:jc w:val="both"/>
      </w:pPr>
      <w:r>
        <w:rPr>
          <w:rFonts w:ascii="Times New Roman"/>
          <w:b w:val="false"/>
          <w:i w:val="false"/>
          <w:color w:val="000000"/>
          <w:sz w:val="28"/>
        </w:rPr>
        <w:t>
      в абзаце втором слова "за совершение умышленного преступления" исключить;</w:t>
      </w:r>
    </w:p>
    <w:bookmarkEnd w:id="89"/>
    <w:bookmarkStart w:name="z94" w:id="90"/>
    <w:p>
      <w:pPr>
        <w:spacing w:after="0"/>
        <w:ind w:left="0"/>
        <w:jc w:val="both"/>
      </w:pPr>
      <w:r>
        <w:rPr>
          <w:rFonts w:ascii="Times New Roman"/>
          <w:b w:val="false"/>
          <w:i w:val="false"/>
          <w:color w:val="000000"/>
          <w:sz w:val="28"/>
        </w:rPr>
        <w:t xml:space="preserve">
      4.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от 28 декабря 2009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 1; от 31 марта 2017 года № 3; от 24 января 2020 года № 2; от 11 декабря 2020 года № 6; от 8 декабря 2021 года № 3): </w:t>
      </w:r>
    </w:p>
    <w:bookmarkEnd w:id="90"/>
    <w:bookmarkStart w:name="z95"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End w:id="91"/>
    <w:bookmarkStart w:name="z96" w:id="92"/>
    <w:p>
      <w:pPr>
        <w:spacing w:after="0"/>
        <w:ind w:left="0"/>
        <w:jc w:val="both"/>
      </w:pPr>
      <w:r>
        <w:rPr>
          <w:rFonts w:ascii="Times New Roman"/>
          <w:b w:val="false"/>
          <w:i w:val="false"/>
          <w:color w:val="000000"/>
          <w:sz w:val="28"/>
        </w:rPr>
        <w:t>
      "15. Жестокое, бесчеловечное или унижающее достоинство обращение и пытки необходимо отличать от иных действий, связанных с превышением власти или должностных полномочий, ответственность за которые предусмотрена статьей 362 УК. Если совершенное деяние охватывается диспозицией соответствующей части статьи 146 УК, то с учетом требований части третьей статьи 13 УК о конкуренции общей и специальной норм это деяние квалифицируется лишь по специальной норме – соответствующей части статьи 146 УК без дополнительной квалификации по статье 362 УК.</w:t>
      </w:r>
    </w:p>
    <w:bookmarkEnd w:id="92"/>
    <w:bookmarkStart w:name="z97" w:id="93"/>
    <w:p>
      <w:pPr>
        <w:spacing w:after="0"/>
        <w:ind w:left="0"/>
        <w:jc w:val="both"/>
      </w:pPr>
      <w:r>
        <w:rPr>
          <w:rFonts w:ascii="Times New Roman"/>
          <w:b w:val="false"/>
          <w:i w:val="false"/>
          <w:color w:val="000000"/>
          <w:sz w:val="28"/>
        </w:rPr>
        <w:t>
      К другому лицу, указанному в статье 146 УК, относится любое вменяемое физическое лицо, достигшее шестнадцатилетнего возраста.";</w:t>
      </w:r>
    </w:p>
    <w:bookmarkEnd w:id="93"/>
    <w:bookmarkStart w:name="z98"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End w:id="94"/>
    <w:bookmarkStart w:name="z99" w:id="95"/>
    <w:p>
      <w:pPr>
        <w:spacing w:after="0"/>
        <w:ind w:left="0"/>
        <w:jc w:val="both"/>
      </w:pPr>
      <w:r>
        <w:rPr>
          <w:rFonts w:ascii="Times New Roman"/>
          <w:b w:val="false"/>
          <w:i w:val="false"/>
          <w:color w:val="000000"/>
          <w:sz w:val="28"/>
        </w:rPr>
        <w:t>
      "15-1. Под молчаливым согласием субъекта, указанного в статье 146 УК, следует понимать действие (бездействие) этого лица, выразившееся в согласии (одобрении) на применение другими лицами жестокого, бесчеловечного или унижающего достоинство обращения либо пыток, в том числе путем безмолвного дозволения при нахождении во время совершения таких действий, а равно бездействие при осведомленности о противоправных действиях других лиц, либо в незаконном допуске других лиц к тому лицу, в отношении которого затем были применены жестокое, бесчеловечное или унижающее достоинство обращение либо пытки.";</w:t>
      </w:r>
    </w:p>
    <w:bookmarkEnd w:id="95"/>
    <w:bookmarkStart w:name="z100"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15-2</w:t>
      </w:r>
      <w:r>
        <w:rPr>
          <w:rFonts w:ascii="Times New Roman"/>
          <w:b w:val="false"/>
          <w:i w:val="false"/>
          <w:color w:val="000000"/>
          <w:sz w:val="28"/>
        </w:rPr>
        <w:t xml:space="preserve"> исключить;</w:t>
      </w:r>
    </w:p>
    <w:bookmarkEnd w:id="96"/>
    <w:bookmarkStart w:name="z101" w:id="9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16</w:t>
      </w:r>
      <w:r>
        <w:rPr>
          <w:rFonts w:ascii="Times New Roman"/>
          <w:b w:val="false"/>
          <w:i w:val="false"/>
          <w:color w:val="000000"/>
          <w:sz w:val="28"/>
        </w:rPr>
        <w:t>:</w:t>
      </w:r>
    </w:p>
    <w:bookmarkEnd w:id="97"/>
    <w:bookmarkStart w:name="z102" w:id="98"/>
    <w:p>
      <w:pPr>
        <w:spacing w:after="0"/>
        <w:ind w:left="0"/>
        <w:jc w:val="both"/>
      </w:pPr>
      <w:r>
        <w:rPr>
          <w:rFonts w:ascii="Times New Roman"/>
          <w:b w:val="false"/>
          <w:i w:val="false"/>
          <w:color w:val="000000"/>
          <w:sz w:val="28"/>
        </w:rPr>
        <w:t>
      в абзаце первом:</w:t>
      </w:r>
    </w:p>
    <w:bookmarkEnd w:id="98"/>
    <w:bookmarkStart w:name="z103" w:id="99"/>
    <w:p>
      <w:pPr>
        <w:spacing w:after="0"/>
        <w:ind w:left="0"/>
        <w:jc w:val="both"/>
      </w:pPr>
      <w:r>
        <w:rPr>
          <w:rFonts w:ascii="Times New Roman"/>
          <w:b w:val="false"/>
          <w:i w:val="false"/>
          <w:color w:val="000000"/>
          <w:sz w:val="28"/>
        </w:rPr>
        <w:t>
      слова "следователем, дознавателем, иным должностным лицом либо другим лицом" заменить словами "должностным лицом или лицом, выступающим в официальном качестве, либо другим лицом с их подстрекательства либо с их ведома или молчаливого согласия";</w:t>
      </w:r>
    </w:p>
    <w:bookmarkEnd w:id="99"/>
    <w:bookmarkStart w:name="z104" w:id="100"/>
    <w:p>
      <w:pPr>
        <w:spacing w:after="0"/>
        <w:ind w:left="0"/>
        <w:jc w:val="both"/>
      </w:pPr>
      <w:r>
        <w:rPr>
          <w:rFonts w:ascii="Times New Roman"/>
          <w:b w:val="false"/>
          <w:i w:val="false"/>
          <w:color w:val="000000"/>
          <w:sz w:val="28"/>
        </w:rPr>
        <w:t>
      слова "части первой" заменить словами "части второй";</w:t>
      </w:r>
    </w:p>
    <w:bookmarkEnd w:id="100"/>
    <w:bookmarkStart w:name="z105" w:id="101"/>
    <w:p>
      <w:pPr>
        <w:spacing w:after="0"/>
        <w:ind w:left="0"/>
        <w:jc w:val="both"/>
      </w:pPr>
      <w:r>
        <w:rPr>
          <w:rFonts w:ascii="Times New Roman"/>
          <w:b w:val="false"/>
          <w:i w:val="false"/>
          <w:color w:val="000000"/>
          <w:sz w:val="28"/>
        </w:rPr>
        <w:t>
      в абзаце третьем слова "статье 102" заменить словами "</w:t>
      </w:r>
      <w:r>
        <w:rPr>
          <w:rFonts w:ascii="Times New Roman"/>
          <w:b w:val="false"/>
          <w:i w:val="false"/>
          <w:color w:val="000000"/>
          <w:sz w:val="28"/>
        </w:rPr>
        <w:t>статье 105</w:t>
      </w:r>
      <w:r>
        <w:rPr>
          <w:rFonts w:ascii="Times New Roman"/>
          <w:b w:val="false"/>
          <w:i w:val="false"/>
          <w:color w:val="000000"/>
          <w:sz w:val="28"/>
        </w:rPr>
        <w:t>";</w:t>
      </w:r>
    </w:p>
    <w:bookmarkEnd w:id="101"/>
    <w:bookmarkStart w:name="z106" w:id="1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16-1</w:t>
      </w:r>
      <w:r>
        <w:rPr>
          <w:rFonts w:ascii="Times New Roman"/>
          <w:b w:val="false"/>
          <w:i w:val="false"/>
          <w:color w:val="000000"/>
          <w:sz w:val="28"/>
        </w:rPr>
        <w:t xml:space="preserve"> исключить;</w:t>
      </w:r>
    </w:p>
    <w:bookmarkEnd w:id="102"/>
    <w:bookmarkStart w:name="z107" w:id="10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17</w:t>
      </w:r>
      <w:r>
        <w:rPr>
          <w:rFonts w:ascii="Times New Roman"/>
          <w:b w:val="false"/>
          <w:i w:val="false"/>
          <w:color w:val="000000"/>
          <w:sz w:val="28"/>
        </w:rPr>
        <w:t xml:space="preserve"> слова "части первой статьи" заменить словом "статье";</w:t>
      </w:r>
    </w:p>
    <w:bookmarkEnd w:id="103"/>
    <w:bookmarkStart w:name="z108" w:id="104"/>
    <w:p>
      <w:pPr>
        <w:spacing w:after="0"/>
        <w:ind w:left="0"/>
        <w:jc w:val="both"/>
      </w:pPr>
      <w:r>
        <w:rPr>
          <w:rFonts w:ascii="Times New Roman"/>
          <w:b w:val="false"/>
          <w:i w:val="false"/>
          <w:color w:val="000000"/>
          <w:sz w:val="28"/>
        </w:rPr>
        <w:t xml:space="preserve">
      5. "О некоторых вопросах назначения уголовного наказания" от 25 июня 2015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2017 года № 13; от 11 декабря 2020 года № 6; от 8 декабря 2021 года № 3; от 22 декабря 2022 года № 10):</w:t>
      </w:r>
    </w:p>
    <w:bookmarkEnd w:id="104"/>
    <w:bookmarkStart w:name="z109" w:id="1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w:t>
      </w:r>
    </w:p>
    <w:bookmarkEnd w:id="105"/>
    <w:bookmarkStart w:name="z110" w:id="106"/>
    <w:p>
      <w:pPr>
        <w:spacing w:after="0"/>
        <w:ind w:left="0"/>
        <w:jc w:val="both"/>
      </w:pPr>
      <w:r>
        <w:rPr>
          <w:rFonts w:ascii="Times New Roman"/>
          <w:b w:val="false"/>
          <w:i w:val="false"/>
          <w:color w:val="000000"/>
          <w:sz w:val="28"/>
        </w:rPr>
        <w:t>
      в абзаце втором слова "других одурманивающих" заменить словом "токсикоманических";</w:t>
      </w:r>
    </w:p>
    <w:bookmarkEnd w:id="106"/>
    <w:bookmarkStart w:name="z111" w:id="107"/>
    <w:p>
      <w:pPr>
        <w:spacing w:after="0"/>
        <w:ind w:left="0"/>
        <w:jc w:val="both"/>
      </w:pPr>
      <w:r>
        <w:rPr>
          <w:rFonts w:ascii="Times New Roman"/>
          <w:b w:val="false"/>
          <w:i w:val="false"/>
          <w:color w:val="000000"/>
          <w:sz w:val="28"/>
        </w:rPr>
        <w:t>
      абзац шестой изложить в следующей редакции:</w:t>
      </w:r>
    </w:p>
    <w:bookmarkEnd w:id="107"/>
    <w:bookmarkStart w:name="z112" w:id="108"/>
    <w:p>
      <w:pPr>
        <w:spacing w:after="0"/>
        <w:ind w:left="0"/>
        <w:jc w:val="both"/>
      </w:pPr>
      <w:r>
        <w:rPr>
          <w:rFonts w:ascii="Times New Roman"/>
          <w:b w:val="false"/>
          <w:i w:val="false"/>
          <w:color w:val="000000"/>
          <w:sz w:val="28"/>
        </w:rPr>
        <w:t>
      "Наличие малолетних детей не может признаваться в соответствии с пунктом 4) части первой статьи 53 УК обстоятельством, смягчающим уголовную ответственность и наказание виновного лица, если совершенное им деяние было направлено против собственных малолетних детей или другого их родителя (матери или отца) либо если малолетние дети не находятся на иждивении подсудимого (подсудимой) или если он (она) лишен родительских прав.";</w:t>
      </w:r>
    </w:p>
    <w:bookmarkEnd w:id="108"/>
    <w:bookmarkStart w:name="z113"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дополнить абзацами пятым и шестым следующего содержания:</w:t>
      </w:r>
    </w:p>
    <w:bookmarkEnd w:id="109"/>
    <w:bookmarkStart w:name="z114" w:id="110"/>
    <w:p>
      <w:pPr>
        <w:spacing w:after="0"/>
        <w:ind w:left="0"/>
        <w:jc w:val="both"/>
      </w:pPr>
      <w:r>
        <w:rPr>
          <w:rFonts w:ascii="Times New Roman"/>
          <w:b w:val="false"/>
          <w:i w:val="false"/>
          <w:color w:val="000000"/>
          <w:sz w:val="28"/>
        </w:rPr>
        <w:t>
      "При назначении наказания путем поглощения менее строгого наказания более строгим в случаях, когда дополнительное наказание назначено только за менее тяжкое по категории уголовное правонарушение, дополнительное наказание подлежит присоединению к окончательному основному наказанию, назначенному по совокупности уголовных правонарушений.</w:t>
      </w:r>
    </w:p>
    <w:bookmarkEnd w:id="110"/>
    <w:bookmarkStart w:name="z115" w:id="111"/>
    <w:p>
      <w:pPr>
        <w:spacing w:after="0"/>
        <w:ind w:left="0"/>
        <w:jc w:val="both"/>
      </w:pPr>
      <w:r>
        <w:rPr>
          <w:rFonts w:ascii="Times New Roman"/>
          <w:b w:val="false"/>
          <w:i w:val="false"/>
          <w:color w:val="000000"/>
          <w:sz w:val="28"/>
        </w:rPr>
        <w:t>
      В случаях, когда в статью Особенной части УК были внесены изменения в сторону ужесточения ее санкции, то при квалификации по данной статье нескольких правонарушений, совершенных лицом до и после внесения таких изменений, наказание виновному назначается по одной статье в новой редакции без применения правила статьи 58 УК.";</w:t>
      </w:r>
    </w:p>
    <w:bookmarkEnd w:id="111"/>
    <w:bookmarkStart w:name="z116" w:id="1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16</w:t>
      </w:r>
      <w:r>
        <w:rPr>
          <w:rFonts w:ascii="Times New Roman"/>
          <w:b w:val="false"/>
          <w:i w:val="false"/>
          <w:color w:val="000000"/>
          <w:sz w:val="28"/>
        </w:rPr>
        <w:t xml:space="preserve"> абзац пятый изложить в следующей редакции:</w:t>
      </w:r>
    </w:p>
    <w:bookmarkEnd w:id="112"/>
    <w:bookmarkStart w:name="z117" w:id="113"/>
    <w:p>
      <w:pPr>
        <w:spacing w:after="0"/>
        <w:ind w:left="0"/>
        <w:jc w:val="both"/>
      </w:pPr>
      <w:r>
        <w:rPr>
          <w:rFonts w:ascii="Times New Roman"/>
          <w:b w:val="false"/>
          <w:i w:val="false"/>
          <w:color w:val="000000"/>
          <w:sz w:val="28"/>
        </w:rPr>
        <w:t>
      "при осуждении к ограничению свободы или к общественным работам – неотбытое наказание по состоянию на день совершения нового уголовного правонарушения.";</w:t>
      </w:r>
    </w:p>
    <w:bookmarkEnd w:id="113"/>
    <w:bookmarkStart w:name="z118" w:id="114"/>
    <w:p>
      <w:pPr>
        <w:spacing w:after="0"/>
        <w:ind w:left="0"/>
        <w:jc w:val="both"/>
      </w:pPr>
      <w:r>
        <w:rPr>
          <w:rFonts w:ascii="Times New Roman"/>
          <w:b w:val="false"/>
          <w:i w:val="false"/>
          <w:color w:val="000000"/>
          <w:sz w:val="28"/>
        </w:rPr>
        <w:t xml:space="preserve">
      6. "О некоторых вопросах применения судами норм уголовно-процессуального законодательства по поступившему уголовному делу" от 8 декабря 2017 года </w:t>
      </w:r>
      <w:r>
        <w:rPr>
          <w:rFonts w:ascii="Times New Roman"/>
          <w:b w:val="false"/>
          <w:i w:val="false"/>
          <w:color w:val="000000"/>
          <w:sz w:val="28"/>
        </w:rPr>
        <w:t>№ 10</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22 декабря 2022 года № 10):</w:t>
      </w:r>
    </w:p>
    <w:bookmarkEnd w:id="114"/>
    <w:bookmarkStart w:name="z119" w:id="1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21</w:t>
      </w:r>
      <w:r>
        <w:rPr>
          <w:rFonts w:ascii="Times New Roman"/>
          <w:b w:val="false"/>
          <w:i w:val="false"/>
          <w:color w:val="000000"/>
          <w:sz w:val="28"/>
        </w:rPr>
        <w:t xml:space="preserve"> в абзаце первом предложение первое дополнить словами "с соблюдением требований части третьей статьи 31 УПК";</w:t>
      </w:r>
    </w:p>
    <w:bookmarkEnd w:id="115"/>
    <w:bookmarkStart w:name="z120" w:id="1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24</w:t>
      </w:r>
      <w:r>
        <w:rPr>
          <w:rFonts w:ascii="Times New Roman"/>
          <w:b w:val="false"/>
          <w:i w:val="false"/>
          <w:color w:val="000000"/>
          <w:sz w:val="28"/>
        </w:rPr>
        <w:t xml:space="preserve"> слова "обвинение, изложенное в обвинительном акте, не соответствует обвинению, изложенному в постановлении о квалификации деяния подозреваемого;" исключить.</w:t>
      </w:r>
    </w:p>
    <w:bookmarkEnd w:id="116"/>
    <w:bookmarkStart w:name="z121" w:id="117"/>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Мергалиев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