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4b9" w14:textId="5991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"Nur Zholy Customs Service"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приобретения государством прав на имущество по договору дарения, утвержденных постановлением Правительства Республики Казахстан от 28 сентября 2011 года № 1103,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"Eurotranzit Nur Zholy" о передаче в республиканскую собственность 100 (сто) процентов доли участия в уставном капитале товарищества с ограниченной ответственностью "Nur Zholy Customs Service"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товарищества Комитету государственных доходов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1132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утвержденный указанным постановлением: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"Область Жетісу" и строкой, порядковый номер 307,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Жетісу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Товарищество с ограниченной ответственностью "Nur Zholy Customs Service".".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государственных доходов Министерства финансов Республики Казахстан":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217-19,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"217-19. Товарищество с ограниченной ответственностью "Nur Zholy Customs Service".".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Товарищество с ограниченной ответственностью "Nur Zholy Customs Service".".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