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254d" w14:textId="7782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Правительства Республики Казахстан от 14 июля 2009 года № 1063 "Об утверждении перечня юридических лиц, сто процентов голосующих акций (долей участия) которых принадлежат национальному управляющему холдингу, не являющихся аффилиированными лицами банка" и пункта 6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2022 года № 1028.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2009 года № 1063 "Об утверждении перечня юридических лиц, сто процентов голосующих акций (долей участия) которых принадлежат национальному управляющему холдингу, не являющихся аффилиированными лицами банка";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